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Layout w:type="fixed"/>
        <w:tblLook w:val="04A0"/>
      </w:tblPr>
      <w:tblGrid>
        <w:gridCol w:w="4219"/>
        <w:gridCol w:w="5528"/>
      </w:tblGrid>
      <w:tr w:rsidR="00B427C1" w:rsidTr="00B427C1">
        <w:tc>
          <w:tcPr>
            <w:tcW w:w="4219" w:type="dxa"/>
          </w:tcPr>
          <w:p w:rsidR="00B427C1" w:rsidRPr="00B427C1" w:rsidRDefault="00B427C1" w:rsidP="00B427C1">
            <w:pPr>
              <w:ind w:right="176"/>
              <w:rPr>
                <w:rFonts w:eastAsiaTheme="minorEastAsia"/>
                <w:caps/>
                <w:color w:val="595959" w:themeColor="text1" w:themeTint="A6"/>
                <w:szCs w:val="80"/>
              </w:rPr>
            </w:pPr>
            <w:r w:rsidRPr="00B427C1">
              <w:rPr>
                <w:rFonts w:eastAsiaTheme="minorEastAsia"/>
                <w:caps/>
                <w:color w:val="595959" w:themeColor="text1" w:themeTint="A6"/>
                <w:szCs w:val="80"/>
              </w:rPr>
              <w:t>Naročnik:</w:t>
            </w:r>
          </w:p>
          <w:p w:rsidR="00B427C1" w:rsidRPr="00B427C1" w:rsidRDefault="00B427C1" w:rsidP="00B427C1">
            <w:pPr>
              <w:ind w:right="176"/>
              <w:rPr>
                <w:rFonts w:eastAsiaTheme="minorEastAsia"/>
                <w:caps/>
                <w:color w:val="595959" w:themeColor="text1" w:themeTint="A6"/>
                <w:sz w:val="6"/>
                <w:szCs w:val="80"/>
              </w:rPr>
            </w:pPr>
          </w:p>
        </w:tc>
        <w:tc>
          <w:tcPr>
            <w:tcW w:w="5528" w:type="dxa"/>
          </w:tcPr>
          <w:p w:rsidR="00B427C1" w:rsidRPr="006C7358" w:rsidRDefault="00B427C1" w:rsidP="00B427C1">
            <w:pPr>
              <w:pStyle w:val="NASLOV40ptGRAY"/>
              <w:spacing w:after="0"/>
              <w:rPr>
                <w:rStyle w:val="Hyperlink"/>
              </w:rPr>
            </w:pPr>
          </w:p>
        </w:tc>
      </w:tr>
      <w:tr w:rsidR="00B427C1" w:rsidTr="00B427C1">
        <w:tc>
          <w:tcPr>
            <w:tcW w:w="9747" w:type="dxa"/>
            <w:gridSpan w:val="2"/>
          </w:tcPr>
          <w:p w:rsidR="00671CBD" w:rsidRDefault="00671CBD" w:rsidP="00671CBD">
            <w:pPr>
              <w:ind w:right="1750"/>
              <w:rPr>
                <w:rFonts w:eastAsiaTheme="minorEastAsia"/>
                <w:caps/>
                <w:color w:val="A9C938"/>
                <w:sz w:val="24"/>
              </w:rPr>
            </w:pPr>
            <w:r>
              <w:rPr>
                <w:rFonts w:eastAsiaTheme="minorEastAsia"/>
                <w:caps/>
                <w:color w:val="A9C938"/>
                <w:sz w:val="24"/>
              </w:rPr>
              <w:t>občina ig</w:t>
            </w:r>
          </w:p>
          <w:p w:rsidR="00671CBD" w:rsidRDefault="00671CBD" w:rsidP="00671CBD">
            <w:pPr>
              <w:ind w:right="1750"/>
              <w:rPr>
                <w:rFonts w:eastAsiaTheme="minorEastAsia"/>
                <w:caps/>
                <w:color w:val="A9C938"/>
                <w:sz w:val="24"/>
              </w:rPr>
            </w:pPr>
            <w:r>
              <w:rPr>
                <w:rFonts w:eastAsiaTheme="minorEastAsia"/>
                <w:caps/>
                <w:color w:val="A9C938"/>
                <w:sz w:val="24"/>
              </w:rPr>
              <w:t>govekarjeva cesta 6</w:t>
            </w:r>
          </w:p>
          <w:p w:rsidR="00B427C1" w:rsidRPr="00B427C1" w:rsidRDefault="00671CBD" w:rsidP="00671CBD">
            <w:pPr>
              <w:rPr>
                <w:rFonts w:eastAsiaTheme="minorEastAsia"/>
                <w:caps/>
                <w:color w:val="A9C938"/>
                <w:sz w:val="24"/>
              </w:rPr>
            </w:pPr>
            <w:r>
              <w:rPr>
                <w:rFonts w:eastAsiaTheme="minorEastAsia"/>
                <w:caps/>
                <w:color w:val="A9C938"/>
                <w:sz w:val="24"/>
              </w:rPr>
              <w:t>1292 ig</w:t>
            </w:r>
          </w:p>
        </w:tc>
      </w:tr>
    </w:tbl>
    <w:p w:rsidR="00B427C1" w:rsidRPr="000C3C8A" w:rsidRDefault="00B427C1" w:rsidP="00B427C1">
      <w:pPr>
        <w:pStyle w:val="NASLOV40ptGRAY"/>
        <w:ind w:right="1750"/>
        <w:rPr>
          <w:color w:val="7F7F7F" w:themeColor="text1" w:themeTint="80"/>
          <w:sz w:val="24"/>
          <w:szCs w:val="24"/>
        </w:rPr>
      </w:pPr>
    </w:p>
    <w:p w:rsidR="00B427C1" w:rsidRDefault="00B427C1" w:rsidP="00B427C1">
      <w:pPr>
        <w:pStyle w:val="NASLOV40ptGRAY"/>
        <w:ind w:right="1750"/>
        <w:rPr>
          <w:color w:val="7F7F7F" w:themeColor="text1" w:themeTint="80"/>
          <w:sz w:val="24"/>
          <w:szCs w:val="24"/>
        </w:rPr>
      </w:pPr>
    </w:p>
    <w:p w:rsidR="00B427C1" w:rsidRDefault="00B427C1" w:rsidP="00B427C1">
      <w:pPr>
        <w:pStyle w:val="NASLOV40ptGRAY"/>
        <w:ind w:right="1750"/>
        <w:rPr>
          <w:color w:val="7F7F7F" w:themeColor="text1" w:themeTint="80"/>
          <w:sz w:val="24"/>
          <w:szCs w:val="24"/>
        </w:rPr>
      </w:pPr>
    </w:p>
    <w:p w:rsidR="00B427C1" w:rsidRPr="000C3C8A" w:rsidRDefault="00B427C1" w:rsidP="00B427C1">
      <w:pPr>
        <w:pStyle w:val="NASLOV40ptGRAY"/>
        <w:ind w:right="1750"/>
        <w:rPr>
          <w:color w:val="7F7F7F" w:themeColor="text1" w:themeTint="80"/>
          <w:sz w:val="24"/>
          <w:szCs w:val="24"/>
        </w:rPr>
      </w:pPr>
    </w:p>
    <w:p w:rsidR="00B427C1" w:rsidRPr="000C3C8A" w:rsidRDefault="00B427C1" w:rsidP="00B427C1">
      <w:pPr>
        <w:pStyle w:val="NASLOV40ptGRAY"/>
        <w:ind w:right="1750"/>
        <w:rPr>
          <w:color w:val="7F7F7F" w:themeColor="text1" w:themeTint="80"/>
          <w:sz w:val="24"/>
          <w:szCs w:val="24"/>
        </w:rPr>
      </w:pPr>
    </w:p>
    <w:p w:rsidR="00B427C1" w:rsidRPr="003126E0" w:rsidRDefault="00B427C1" w:rsidP="00B427C1">
      <w:pPr>
        <w:pStyle w:val="PODPODNASLOV"/>
        <w:numPr>
          <w:ilvl w:val="0"/>
          <w:numId w:val="0"/>
        </w:numPr>
        <w:ind w:right="1750"/>
        <w:rPr>
          <w:color w:val="595959" w:themeColor="text1" w:themeTint="A6"/>
        </w:rPr>
      </w:pPr>
      <w:r w:rsidRPr="003126E0">
        <w:rPr>
          <w:color w:val="595959" w:themeColor="text1" w:themeTint="A6"/>
        </w:rPr>
        <w:t>NASLOV NAROČILA</w:t>
      </w:r>
      <w:r>
        <w:rPr>
          <w:color w:val="595959" w:themeColor="text1" w:themeTint="A6"/>
        </w:rPr>
        <w:t xml:space="preserve"> MALE VREDNOSTI</w:t>
      </w:r>
      <w:r w:rsidRPr="003126E0">
        <w:rPr>
          <w:color w:val="595959" w:themeColor="text1" w:themeTint="A6"/>
        </w:rPr>
        <w:t xml:space="preserve">: </w:t>
      </w:r>
    </w:p>
    <w:p w:rsidR="00B427C1" w:rsidRPr="00F00CC2" w:rsidRDefault="00B427C1" w:rsidP="00B427C1">
      <w:pPr>
        <w:ind w:right="1750"/>
        <w:rPr>
          <w:rFonts w:eastAsiaTheme="minorEastAsia"/>
          <w:caps/>
          <w:color w:val="A9C938"/>
          <w:sz w:val="24"/>
        </w:rPr>
      </w:pPr>
      <w:r>
        <w:rPr>
          <w:rFonts w:eastAsiaTheme="minorEastAsia"/>
          <w:caps/>
          <w:color w:val="A9C938"/>
          <w:sz w:val="24"/>
        </w:rPr>
        <w:t>redno vzdrževanje javne razsvetljave in novoletna okrasitev na območju občin</w:t>
      </w:r>
      <w:r w:rsidR="00374F1A">
        <w:rPr>
          <w:rFonts w:eastAsiaTheme="minorEastAsia"/>
          <w:caps/>
          <w:color w:val="A9C938"/>
          <w:sz w:val="24"/>
        </w:rPr>
        <w:t>e</w:t>
      </w:r>
      <w:r>
        <w:rPr>
          <w:rFonts w:eastAsiaTheme="minorEastAsia"/>
          <w:caps/>
          <w:color w:val="A9C938"/>
          <w:sz w:val="24"/>
        </w:rPr>
        <w:t xml:space="preserve"> </w:t>
      </w:r>
      <w:r w:rsidR="00671CBD">
        <w:rPr>
          <w:rFonts w:eastAsiaTheme="minorEastAsia"/>
          <w:caps/>
          <w:color w:val="A9C938"/>
          <w:sz w:val="24"/>
        </w:rPr>
        <w:t>IG</w:t>
      </w:r>
    </w:p>
    <w:p w:rsidR="00F40FD8" w:rsidRPr="003934A4" w:rsidRDefault="00F40FD8" w:rsidP="00E8627B">
      <w:pPr>
        <w:pStyle w:val="NASLOV40ptGRAY"/>
        <w:spacing w:after="0" w:line="276" w:lineRule="auto"/>
        <w:rPr>
          <w:color w:val="FFFFFF"/>
        </w:rPr>
      </w:pPr>
      <w:r w:rsidRPr="003934A4">
        <w:rPr>
          <w:color w:val="595959"/>
        </w:rPr>
        <w:t xml:space="preserve">VZOREC </w:t>
      </w:r>
      <w:r w:rsidR="00B427C1">
        <w:rPr>
          <w:color w:val="595959"/>
        </w:rPr>
        <w:t>OKVIRNEGA SPORAZUMA</w:t>
      </w:r>
    </w:p>
    <w:p w:rsidR="00671CBD" w:rsidRPr="0066368C" w:rsidRDefault="00F40FD8" w:rsidP="00671CBD">
      <w:pPr>
        <w:spacing w:line="276" w:lineRule="auto"/>
        <w:rPr>
          <w:rFonts w:cs="Calibri"/>
          <w:sz w:val="22"/>
          <w:szCs w:val="22"/>
        </w:rPr>
      </w:pPr>
      <w:r w:rsidRPr="003934A4">
        <w:rPr>
          <w:color w:val="FFFFFF"/>
        </w:rPr>
        <w:br w:type="page"/>
      </w:r>
      <w:r w:rsidR="00671CBD" w:rsidRPr="0066368C">
        <w:rPr>
          <w:rFonts w:cs="Calibri"/>
          <w:sz w:val="22"/>
          <w:szCs w:val="22"/>
        </w:rPr>
        <w:lastRenderedPageBreak/>
        <w:t>.....................,</w:t>
      </w:r>
    </w:p>
    <w:p w:rsidR="00671CBD" w:rsidRPr="0066368C" w:rsidRDefault="00671CBD" w:rsidP="00671CBD">
      <w:pPr>
        <w:spacing w:line="276" w:lineRule="auto"/>
        <w:rPr>
          <w:rFonts w:cs="Calibri"/>
          <w:sz w:val="22"/>
          <w:szCs w:val="22"/>
        </w:rPr>
      </w:pPr>
      <w:r w:rsidRPr="0066368C">
        <w:rPr>
          <w:rFonts w:cs="Calibri"/>
          <w:sz w:val="22"/>
          <w:szCs w:val="22"/>
        </w:rPr>
        <w:t>.....................,</w:t>
      </w:r>
    </w:p>
    <w:p w:rsidR="00671CBD" w:rsidRPr="0066368C" w:rsidRDefault="00671CBD" w:rsidP="00671CBD">
      <w:pPr>
        <w:spacing w:line="276" w:lineRule="auto"/>
        <w:rPr>
          <w:rFonts w:cs="Calibri"/>
          <w:sz w:val="22"/>
          <w:szCs w:val="22"/>
        </w:rPr>
      </w:pPr>
      <w:r w:rsidRPr="0066368C">
        <w:rPr>
          <w:rFonts w:cs="Calibri"/>
          <w:sz w:val="22"/>
          <w:szCs w:val="22"/>
        </w:rPr>
        <w:t xml:space="preserve">Matična številka: .........., </w:t>
      </w:r>
    </w:p>
    <w:p w:rsidR="00671CBD" w:rsidRPr="0066368C" w:rsidRDefault="00671CBD" w:rsidP="00671CBD">
      <w:pPr>
        <w:spacing w:line="276" w:lineRule="auto"/>
        <w:rPr>
          <w:rFonts w:cs="Calibri"/>
          <w:sz w:val="22"/>
          <w:szCs w:val="22"/>
        </w:rPr>
      </w:pPr>
      <w:r w:rsidRPr="0066368C">
        <w:rPr>
          <w:rFonts w:cs="Calibri"/>
          <w:sz w:val="22"/>
          <w:szCs w:val="22"/>
        </w:rPr>
        <w:t xml:space="preserve">Davčna številka: ..........., </w:t>
      </w:r>
    </w:p>
    <w:p w:rsidR="00671CBD" w:rsidRPr="0066368C" w:rsidRDefault="00671CBD" w:rsidP="00671CBD">
      <w:pPr>
        <w:spacing w:line="276" w:lineRule="auto"/>
        <w:rPr>
          <w:rFonts w:cs="Calibri"/>
          <w:sz w:val="22"/>
          <w:szCs w:val="22"/>
        </w:rPr>
      </w:pPr>
      <w:r w:rsidRPr="0066368C">
        <w:rPr>
          <w:rFonts w:cs="Calibri"/>
          <w:sz w:val="22"/>
          <w:szCs w:val="22"/>
        </w:rPr>
        <w:t>ki ga zastopa ..........</w:t>
      </w:r>
    </w:p>
    <w:p w:rsidR="00671CBD" w:rsidRPr="0066368C" w:rsidRDefault="00671CBD" w:rsidP="00671CBD">
      <w:pPr>
        <w:spacing w:line="276" w:lineRule="auto"/>
        <w:rPr>
          <w:rFonts w:cs="Calibri"/>
          <w:sz w:val="22"/>
          <w:szCs w:val="22"/>
        </w:rPr>
      </w:pPr>
      <w:r w:rsidRPr="0066368C">
        <w:rPr>
          <w:rFonts w:cs="Calibri"/>
          <w:sz w:val="22"/>
          <w:szCs w:val="22"/>
        </w:rPr>
        <w:t>(v nadaljevanju »</w:t>
      </w:r>
      <w:r>
        <w:rPr>
          <w:rFonts w:cs="Calibri"/>
          <w:b/>
          <w:sz w:val="22"/>
          <w:szCs w:val="22"/>
        </w:rPr>
        <w:t>naročnik</w:t>
      </w:r>
      <w:r w:rsidRPr="0066368C">
        <w:rPr>
          <w:rFonts w:cs="Calibri"/>
          <w:sz w:val="22"/>
          <w:szCs w:val="22"/>
        </w:rPr>
        <w:t>«)</w:t>
      </w:r>
    </w:p>
    <w:p w:rsidR="00B427C1" w:rsidRPr="00993AEA" w:rsidRDefault="00B427C1" w:rsidP="00671CBD">
      <w:pPr>
        <w:spacing w:line="20" w:lineRule="atLeast"/>
        <w:ind w:right="-46"/>
        <w:jc w:val="both"/>
        <w:rPr>
          <w:rFonts w:cs="Calibri"/>
          <w:b/>
          <w:sz w:val="22"/>
          <w:szCs w:val="22"/>
        </w:rPr>
      </w:pPr>
    </w:p>
    <w:p w:rsidR="00B427C1" w:rsidRPr="00993AEA" w:rsidRDefault="00B427C1" w:rsidP="00B427C1">
      <w:pPr>
        <w:ind w:right="965"/>
        <w:jc w:val="both"/>
        <w:rPr>
          <w:rFonts w:cs="Calibri"/>
          <w:b/>
          <w:sz w:val="22"/>
          <w:szCs w:val="22"/>
        </w:rPr>
      </w:pPr>
    </w:p>
    <w:p w:rsidR="00B427C1" w:rsidRPr="00993AEA" w:rsidRDefault="00B427C1" w:rsidP="00B427C1">
      <w:pPr>
        <w:ind w:right="965"/>
        <w:jc w:val="both"/>
        <w:rPr>
          <w:rFonts w:cs="Calibri"/>
          <w:b/>
          <w:sz w:val="22"/>
          <w:szCs w:val="22"/>
        </w:rPr>
      </w:pPr>
    </w:p>
    <w:p w:rsidR="00B427C1" w:rsidRPr="00993AEA" w:rsidRDefault="00B427C1" w:rsidP="00B427C1">
      <w:pPr>
        <w:ind w:right="965"/>
        <w:jc w:val="both"/>
        <w:rPr>
          <w:rFonts w:cs="Calibri"/>
          <w:b/>
          <w:sz w:val="22"/>
          <w:szCs w:val="22"/>
        </w:rPr>
      </w:pPr>
    </w:p>
    <w:p w:rsidR="00B427C1" w:rsidRPr="00993AEA" w:rsidRDefault="00B427C1" w:rsidP="00B427C1">
      <w:pPr>
        <w:ind w:right="965"/>
        <w:jc w:val="both"/>
        <w:rPr>
          <w:rFonts w:cs="Calibri"/>
          <w:sz w:val="24"/>
          <w:szCs w:val="22"/>
        </w:rPr>
      </w:pPr>
      <w:r w:rsidRPr="00993AEA">
        <w:rPr>
          <w:rFonts w:cs="Calibri"/>
          <w:sz w:val="22"/>
          <w:szCs w:val="22"/>
        </w:rPr>
        <w:t>in</w:t>
      </w:r>
    </w:p>
    <w:p w:rsidR="00B427C1" w:rsidRPr="00993AEA" w:rsidRDefault="00B427C1" w:rsidP="00B427C1">
      <w:pPr>
        <w:ind w:right="965"/>
        <w:jc w:val="both"/>
        <w:rPr>
          <w:rFonts w:cs="Calibri"/>
          <w:sz w:val="22"/>
          <w:szCs w:val="22"/>
        </w:rPr>
      </w:pPr>
      <w:r w:rsidRPr="00993AEA">
        <w:rPr>
          <w:rFonts w:cs="Calibri"/>
          <w:sz w:val="22"/>
          <w:szCs w:val="22"/>
        </w:rPr>
        <w:t xml:space="preserve"> </w:t>
      </w:r>
    </w:p>
    <w:p w:rsidR="00B427C1" w:rsidRPr="00993AEA" w:rsidRDefault="00B427C1" w:rsidP="00B427C1">
      <w:pPr>
        <w:rPr>
          <w:rFonts w:cs="Calibri"/>
          <w:b/>
          <w:sz w:val="22"/>
          <w:szCs w:val="22"/>
        </w:rPr>
      </w:pPr>
    </w:p>
    <w:p w:rsidR="00B427C1" w:rsidRPr="00993AEA" w:rsidRDefault="00B427C1" w:rsidP="00B427C1">
      <w:pPr>
        <w:rPr>
          <w:rFonts w:cs="Calibri"/>
          <w:b/>
          <w:sz w:val="22"/>
          <w:szCs w:val="22"/>
        </w:rPr>
      </w:pPr>
    </w:p>
    <w:p w:rsidR="00B427C1" w:rsidRPr="00993AEA" w:rsidRDefault="00B427C1" w:rsidP="00B427C1">
      <w:pPr>
        <w:rPr>
          <w:rFonts w:cs="Calibri"/>
          <w:b/>
          <w:sz w:val="22"/>
          <w:szCs w:val="22"/>
        </w:rPr>
      </w:pPr>
    </w:p>
    <w:p w:rsidR="00B427C1" w:rsidRPr="00993AEA" w:rsidRDefault="00B427C1" w:rsidP="00B427C1">
      <w:pPr>
        <w:rPr>
          <w:rFonts w:cs="Calibri"/>
          <w:sz w:val="22"/>
          <w:szCs w:val="22"/>
        </w:rPr>
      </w:pPr>
      <w:r w:rsidRPr="00993AEA">
        <w:rPr>
          <w:rFonts w:cs="Calibri"/>
          <w:sz w:val="22"/>
          <w:szCs w:val="22"/>
        </w:rPr>
        <w:t>.......... .....................,</w:t>
      </w:r>
    </w:p>
    <w:p w:rsidR="00B427C1" w:rsidRPr="00993AEA" w:rsidRDefault="00B427C1" w:rsidP="00B427C1">
      <w:pPr>
        <w:rPr>
          <w:rFonts w:cs="Calibri"/>
          <w:sz w:val="22"/>
          <w:szCs w:val="22"/>
        </w:rPr>
      </w:pPr>
      <w:r w:rsidRPr="00993AEA">
        <w:rPr>
          <w:rFonts w:cs="Calibri"/>
          <w:sz w:val="22"/>
          <w:szCs w:val="22"/>
        </w:rPr>
        <w:t xml:space="preserve">Matična številka: .........., </w:t>
      </w:r>
    </w:p>
    <w:p w:rsidR="00B427C1" w:rsidRPr="00993AEA" w:rsidRDefault="00B427C1" w:rsidP="00B427C1">
      <w:pPr>
        <w:rPr>
          <w:rFonts w:cs="Calibri"/>
          <w:sz w:val="22"/>
          <w:szCs w:val="22"/>
        </w:rPr>
      </w:pPr>
      <w:r w:rsidRPr="00993AEA">
        <w:rPr>
          <w:rFonts w:cs="Calibri"/>
          <w:sz w:val="22"/>
          <w:szCs w:val="22"/>
        </w:rPr>
        <w:t xml:space="preserve">Davčna številka: ..........., </w:t>
      </w:r>
    </w:p>
    <w:p w:rsidR="00B427C1" w:rsidRPr="00993AEA" w:rsidRDefault="00B427C1" w:rsidP="00B427C1">
      <w:pPr>
        <w:rPr>
          <w:rFonts w:cs="Calibri"/>
          <w:sz w:val="22"/>
          <w:szCs w:val="22"/>
        </w:rPr>
      </w:pPr>
      <w:r w:rsidRPr="00993AEA">
        <w:rPr>
          <w:rFonts w:cs="Calibri"/>
          <w:sz w:val="22"/>
          <w:szCs w:val="22"/>
        </w:rPr>
        <w:t xml:space="preserve">TRR: .........., </w:t>
      </w:r>
    </w:p>
    <w:p w:rsidR="00B427C1" w:rsidRPr="00993AEA" w:rsidRDefault="00B427C1" w:rsidP="00B427C1">
      <w:pPr>
        <w:rPr>
          <w:rFonts w:cs="Calibri"/>
          <w:sz w:val="22"/>
          <w:szCs w:val="22"/>
        </w:rPr>
      </w:pPr>
      <w:r w:rsidRPr="00993AEA">
        <w:rPr>
          <w:rFonts w:cs="Calibri"/>
          <w:sz w:val="22"/>
          <w:szCs w:val="22"/>
        </w:rPr>
        <w:t>ki ga zastopa ..........</w:t>
      </w:r>
    </w:p>
    <w:p w:rsidR="00B427C1" w:rsidRPr="00993AEA" w:rsidRDefault="00B427C1" w:rsidP="00B427C1">
      <w:pPr>
        <w:rPr>
          <w:rFonts w:cs="Calibri"/>
          <w:sz w:val="22"/>
          <w:szCs w:val="22"/>
        </w:rPr>
      </w:pPr>
      <w:r w:rsidRPr="00993AEA">
        <w:rPr>
          <w:rFonts w:cs="Calibri"/>
          <w:sz w:val="22"/>
          <w:szCs w:val="22"/>
        </w:rPr>
        <w:t>(v nadaljevanju »</w:t>
      </w:r>
      <w:r w:rsidRPr="00993AEA">
        <w:rPr>
          <w:rFonts w:cs="Calibri"/>
          <w:b/>
          <w:sz w:val="22"/>
          <w:szCs w:val="22"/>
        </w:rPr>
        <w:t>izvajalec</w:t>
      </w:r>
      <w:r w:rsidRPr="00993AEA">
        <w:rPr>
          <w:rFonts w:cs="Calibri"/>
          <w:sz w:val="22"/>
          <w:szCs w:val="22"/>
        </w:rPr>
        <w:t>«)</w:t>
      </w:r>
    </w:p>
    <w:p w:rsidR="00F40FD8" w:rsidRPr="000A5845" w:rsidRDefault="00F40FD8" w:rsidP="00B427C1">
      <w:pPr>
        <w:spacing w:line="276" w:lineRule="auto"/>
        <w:rPr>
          <w:rFonts w:cs="Calibri"/>
          <w:b/>
          <w:sz w:val="22"/>
          <w:szCs w:val="22"/>
        </w:rPr>
      </w:pPr>
    </w:p>
    <w:p w:rsidR="00F40FD8" w:rsidRPr="000A5845" w:rsidRDefault="00F40FD8" w:rsidP="00E8627B">
      <w:pPr>
        <w:spacing w:line="276" w:lineRule="auto"/>
        <w:rPr>
          <w:rFonts w:cs="Calibri"/>
          <w:b/>
          <w:sz w:val="22"/>
          <w:szCs w:val="22"/>
        </w:rPr>
      </w:pPr>
    </w:p>
    <w:p w:rsidR="00F40FD8" w:rsidRPr="000A5845" w:rsidRDefault="00F40FD8" w:rsidP="00E8627B">
      <w:pPr>
        <w:spacing w:line="276" w:lineRule="auto"/>
        <w:rPr>
          <w:rFonts w:cs="Calibri"/>
          <w:b/>
          <w:sz w:val="22"/>
          <w:szCs w:val="22"/>
        </w:rPr>
      </w:pPr>
    </w:p>
    <w:p w:rsidR="00F40FD8" w:rsidRPr="000A5845" w:rsidRDefault="00F40FD8" w:rsidP="00E8627B">
      <w:pPr>
        <w:spacing w:line="276" w:lineRule="auto"/>
        <w:rPr>
          <w:rFonts w:cs="Calibri"/>
          <w:b/>
          <w:sz w:val="22"/>
          <w:szCs w:val="22"/>
        </w:rPr>
      </w:pPr>
    </w:p>
    <w:p w:rsidR="00F40FD8" w:rsidRPr="000A5845" w:rsidRDefault="00F40FD8" w:rsidP="00E8627B">
      <w:pPr>
        <w:spacing w:line="276" w:lineRule="auto"/>
        <w:rPr>
          <w:rFonts w:cs="Calibri"/>
          <w:sz w:val="22"/>
          <w:szCs w:val="22"/>
        </w:rPr>
      </w:pPr>
      <w:r w:rsidRPr="000A5845">
        <w:rPr>
          <w:rFonts w:cs="Calibri"/>
          <w:sz w:val="22"/>
          <w:szCs w:val="22"/>
        </w:rPr>
        <w:t>skleneta</w:t>
      </w:r>
    </w:p>
    <w:p w:rsidR="00F40FD8" w:rsidRPr="000A5845" w:rsidRDefault="00F40FD8" w:rsidP="00E8627B">
      <w:pPr>
        <w:spacing w:line="276" w:lineRule="auto"/>
        <w:ind w:right="965"/>
        <w:jc w:val="both"/>
        <w:rPr>
          <w:rFonts w:cs="Calibri"/>
          <w:sz w:val="22"/>
          <w:szCs w:val="22"/>
        </w:rPr>
      </w:pPr>
    </w:p>
    <w:p w:rsidR="00F40FD8" w:rsidRPr="000A5845" w:rsidRDefault="00F40FD8" w:rsidP="00E8627B">
      <w:pPr>
        <w:spacing w:line="276" w:lineRule="auto"/>
        <w:ind w:right="965"/>
        <w:jc w:val="both"/>
        <w:rPr>
          <w:rFonts w:cs="Calibri"/>
          <w:sz w:val="22"/>
          <w:szCs w:val="22"/>
        </w:rPr>
      </w:pPr>
    </w:p>
    <w:p w:rsidR="00F40FD8" w:rsidRPr="000A5845" w:rsidRDefault="00F40FD8" w:rsidP="00E8627B">
      <w:pPr>
        <w:spacing w:line="276" w:lineRule="auto"/>
        <w:ind w:right="965"/>
        <w:jc w:val="both"/>
        <w:rPr>
          <w:rFonts w:cs="Calibri"/>
          <w:sz w:val="22"/>
          <w:szCs w:val="22"/>
        </w:rPr>
      </w:pPr>
    </w:p>
    <w:p w:rsidR="00F40FD8" w:rsidRPr="000A5845" w:rsidRDefault="00F40FD8" w:rsidP="00E8627B">
      <w:pPr>
        <w:spacing w:line="276" w:lineRule="auto"/>
        <w:ind w:right="965"/>
        <w:jc w:val="both"/>
        <w:rPr>
          <w:rFonts w:cs="Calibri"/>
          <w:sz w:val="22"/>
          <w:szCs w:val="22"/>
        </w:rPr>
      </w:pPr>
    </w:p>
    <w:p w:rsidR="00F40FD8" w:rsidRPr="000A5845" w:rsidRDefault="00F40FD8" w:rsidP="00E8627B">
      <w:pPr>
        <w:spacing w:line="276" w:lineRule="auto"/>
        <w:ind w:right="965"/>
        <w:jc w:val="both"/>
        <w:rPr>
          <w:rFonts w:cs="Calibri"/>
          <w:sz w:val="22"/>
          <w:szCs w:val="22"/>
        </w:rPr>
      </w:pPr>
    </w:p>
    <w:p w:rsidR="00F40FD8" w:rsidRPr="000A5845" w:rsidRDefault="00B427C1" w:rsidP="00E8627B">
      <w:pPr>
        <w:pStyle w:val="NASLOV40ptGRAY"/>
        <w:spacing w:after="0" w:line="276" w:lineRule="auto"/>
        <w:jc w:val="center"/>
        <w:rPr>
          <w:rFonts w:eastAsia="Times New Roman"/>
          <w:color w:val="595959"/>
        </w:rPr>
      </w:pPr>
      <w:r>
        <w:rPr>
          <w:rFonts w:eastAsia="Times New Roman"/>
          <w:color w:val="595959"/>
        </w:rPr>
        <w:t>OKVIRNI SPORAZUM</w:t>
      </w:r>
      <w:r w:rsidR="00F40FD8" w:rsidRPr="000A5845">
        <w:rPr>
          <w:rFonts w:eastAsia="Times New Roman"/>
          <w:color w:val="595959"/>
        </w:rPr>
        <w:t xml:space="preserve"> </w:t>
      </w:r>
    </w:p>
    <w:p w:rsidR="000A5845" w:rsidRDefault="000A5845" w:rsidP="00E8627B">
      <w:pPr>
        <w:keepNext/>
        <w:keepLines/>
        <w:tabs>
          <w:tab w:val="left" w:pos="5800"/>
        </w:tabs>
        <w:spacing w:line="276" w:lineRule="auto"/>
        <w:jc w:val="center"/>
        <w:outlineLvl w:val="0"/>
        <w:rPr>
          <w:rFonts w:eastAsia="Times New Roman"/>
          <w:color w:val="595959"/>
          <w:sz w:val="28"/>
        </w:rPr>
      </w:pPr>
    </w:p>
    <w:p w:rsidR="000A5845" w:rsidRDefault="000A5845" w:rsidP="00E8627B">
      <w:pPr>
        <w:keepNext/>
        <w:keepLines/>
        <w:tabs>
          <w:tab w:val="left" w:pos="5800"/>
        </w:tabs>
        <w:spacing w:line="276" w:lineRule="auto"/>
        <w:jc w:val="center"/>
        <w:outlineLvl w:val="0"/>
        <w:rPr>
          <w:rFonts w:eastAsia="Times New Roman"/>
          <w:color w:val="595959"/>
          <w:sz w:val="28"/>
        </w:rPr>
      </w:pPr>
      <w:r>
        <w:rPr>
          <w:rFonts w:eastAsia="Times New Roman"/>
          <w:color w:val="595959"/>
          <w:sz w:val="28"/>
        </w:rPr>
        <w:t>za izvajanje</w:t>
      </w:r>
      <w:r w:rsidR="00B427C1">
        <w:rPr>
          <w:rFonts w:eastAsia="Times New Roman"/>
          <w:color w:val="595959"/>
          <w:sz w:val="28"/>
        </w:rPr>
        <w:t xml:space="preserve"> storitev rednega vzdrževanja javne razsvetljave </w:t>
      </w:r>
    </w:p>
    <w:p w:rsidR="00B427C1" w:rsidRDefault="00B427C1" w:rsidP="00E8627B">
      <w:pPr>
        <w:keepNext/>
        <w:keepLines/>
        <w:tabs>
          <w:tab w:val="left" w:pos="5800"/>
        </w:tabs>
        <w:spacing w:line="276" w:lineRule="auto"/>
        <w:jc w:val="center"/>
        <w:outlineLvl w:val="0"/>
        <w:rPr>
          <w:rFonts w:eastAsia="Times New Roman"/>
          <w:color w:val="595959"/>
          <w:sz w:val="28"/>
        </w:rPr>
      </w:pPr>
      <w:r>
        <w:rPr>
          <w:rFonts w:eastAsia="Times New Roman"/>
          <w:color w:val="595959"/>
          <w:sz w:val="28"/>
        </w:rPr>
        <w:t xml:space="preserve">in novoletna okrasitev na območju Občine </w:t>
      </w:r>
      <w:r w:rsidR="00671CBD">
        <w:rPr>
          <w:rFonts w:eastAsia="Times New Roman"/>
          <w:color w:val="595959"/>
          <w:sz w:val="28"/>
        </w:rPr>
        <w:t>Ig</w:t>
      </w:r>
    </w:p>
    <w:p w:rsidR="00F40FD8" w:rsidRPr="000A5845" w:rsidRDefault="00F40FD8" w:rsidP="00E8627B">
      <w:pPr>
        <w:pStyle w:val="BodyText"/>
        <w:spacing w:after="0" w:line="276" w:lineRule="auto"/>
        <w:jc w:val="center"/>
        <w:rPr>
          <w:rFonts w:ascii="Trebuchet MS" w:hAnsi="Trebuchet MS" w:cs="Calibri"/>
          <w:b/>
          <w:sz w:val="22"/>
          <w:szCs w:val="22"/>
        </w:rPr>
      </w:pPr>
    </w:p>
    <w:p w:rsidR="00F40FD8" w:rsidRPr="000A5845" w:rsidRDefault="00F40FD8" w:rsidP="00E8627B">
      <w:pPr>
        <w:spacing w:line="276" w:lineRule="auto"/>
        <w:ind w:right="-329"/>
        <w:jc w:val="center"/>
        <w:rPr>
          <w:rFonts w:cs="Calibri"/>
          <w:b/>
          <w:sz w:val="22"/>
          <w:szCs w:val="22"/>
        </w:rPr>
      </w:pPr>
    </w:p>
    <w:p w:rsidR="00F40FD8" w:rsidRPr="000A5845" w:rsidRDefault="00F40FD8" w:rsidP="00E8627B">
      <w:pPr>
        <w:pStyle w:val="BodyText"/>
        <w:spacing w:after="0" w:line="276" w:lineRule="auto"/>
        <w:jc w:val="center"/>
        <w:rPr>
          <w:rFonts w:ascii="Trebuchet MS" w:hAnsi="Trebuchet MS" w:cs="Calibri"/>
          <w:b/>
          <w:sz w:val="22"/>
          <w:szCs w:val="22"/>
        </w:rPr>
      </w:pPr>
    </w:p>
    <w:p w:rsidR="00F40FD8" w:rsidRPr="000A5845" w:rsidRDefault="00F40FD8" w:rsidP="00E8627B">
      <w:pPr>
        <w:spacing w:line="276" w:lineRule="auto"/>
        <w:rPr>
          <w:rFonts w:cs="Calibri"/>
          <w:sz w:val="22"/>
          <w:szCs w:val="22"/>
        </w:rPr>
      </w:pPr>
    </w:p>
    <w:p w:rsidR="00F40FD8" w:rsidRPr="000A5845" w:rsidRDefault="00F40FD8" w:rsidP="00E8627B">
      <w:pPr>
        <w:spacing w:line="276" w:lineRule="auto"/>
        <w:rPr>
          <w:rFonts w:cs="Calibri"/>
          <w:b/>
          <w:sz w:val="22"/>
          <w:szCs w:val="22"/>
        </w:rPr>
      </w:pPr>
      <w:r w:rsidRPr="000A5845">
        <w:rPr>
          <w:rFonts w:cs="Calibri"/>
          <w:sz w:val="22"/>
          <w:szCs w:val="22"/>
        </w:rPr>
        <w:br w:type="page"/>
      </w:r>
      <w:r w:rsidRPr="000A5845">
        <w:rPr>
          <w:rFonts w:cs="Calibri"/>
          <w:b/>
          <w:sz w:val="22"/>
          <w:szCs w:val="22"/>
        </w:rPr>
        <w:lastRenderedPageBreak/>
        <w:t>I. UVODNE DOLOČBE</w:t>
      </w:r>
    </w:p>
    <w:p w:rsidR="00F40FD8" w:rsidRPr="000A5845" w:rsidRDefault="00F40FD8" w:rsidP="00E8627B">
      <w:pPr>
        <w:spacing w:line="276" w:lineRule="auto"/>
        <w:rPr>
          <w:rFonts w:cs="Calibri"/>
          <w:sz w:val="22"/>
          <w:szCs w:val="22"/>
        </w:rPr>
      </w:pPr>
    </w:p>
    <w:p w:rsidR="00F40FD8" w:rsidRPr="000A5845" w:rsidRDefault="00F40FD8" w:rsidP="00BE0CCA">
      <w:pPr>
        <w:pStyle w:val="ListParagraph"/>
        <w:numPr>
          <w:ilvl w:val="0"/>
          <w:numId w:val="4"/>
        </w:numPr>
        <w:spacing w:line="276" w:lineRule="auto"/>
        <w:jc w:val="center"/>
        <w:rPr>
          <w:rFonts w:cs="Calibri"/>
          <w:b/>
          <w:sz w:val="22"/>
          <w:szCs w:val="22"/>
        </w:rPr>
      </w:pPr>
      <w:r w:rsidRPr="000A5845">
        <w:rPr>
          <w:rFonts w:cs="Calibri"/>
          <w:b/>
          <w:sz w:val="22"/>
          <w:szCs w:val="22"/>
        </w:rPr>
        <w:t>člen</w:t>
      </w:r>
    </w:p>
    <w:p w:rsidR="006407CE" w:rsidRPr="006407CE" w:rsidRDefault="006407CE" w:rsidP="00E8627B">
      <w:pPr>
        <w:spacing w:line="276" w:lineRule="auto"/>
        <w:jc w:val="center"/>
        <w:rPr>
          <w:rFonts w:cs="Calibri"/>
          <w:b/>
          <w:sz w:val="22"/>
          <w:szCs w:val="22"/>
        </w:rPr>
      </w:pPr>
      <w:r>
        <w:rPr>
          <w:rFonts w:cs="Calibri"/>
          <w:b/>
          <w:sz w:val="22"/>
          <w:szCs w:val="22"/>
        </w:rPr>
        <w:t>(Pravna podlaga)</w:t>
      </w:r>
    </w:p>
    <w:p w:rsidR="00B24622" w:rsidRDefault="00B24622" w:rsidP="00E8627B">
      <w:pPr>
        <w:spacing w:line="276" w:lineRule="auto"/>
        <w:jc w:val="both"/>
        <w:rPr>
          <w:rFonts w:cs="Calibri"/>
          <w:sz w:val="22"/>
          <w:szCs w:val="22"/>
        </w:rPr>
      </w:pPr>
    </w:p>
    <w:p w:rsidR="00F40FD8" w:rsidRPr="000A5845" w:rsidRDefault="00F40FD8" w:rsidP="00E8627B">
      <w:pPr>
        <w:spacing w:line="276" w:lineRule="auto"/>
        <w:jc w:val="both"/>
        <w:rPr>
          <w:rFonts w:cs="Calibri"/>
          <w:sz w:val="22"/>
          <w:szCs w:val="22"/>
        </w:rPr>
      </w:pPr>
      <w:r w:rsidRPr="000A5845">
        <w:rPr>
          <w:rFonts w:cs="Calibri"/>
          <w:sz w:val="22"/>
          <w:szCs w:val="22"/>
        </w:rPr>
        <w:t xml:space="preserve">Pogodbeni stranki uvodoma ugotavljata, da je naročnik Občina </w:t>
      </w:r>
      <w:r w:rsidR="00671CBD">
        <w:rPr>
          <w:rFonts w:cs="Calibri"/>
          <w:sz w:val="22"/>
          <w:szCs w:val="22"/>
        </w:rPr>
        <w:t>Ig</w:t>
      </w:r>
      <w:r w:rsidRPr="000A5845">
        <w:rPr>
          <w:rFonts w:cs="Calibri"/>
          <w:sz w:val="22"/>
          <w:szCs w:val="22"/>
        </w:rPr>
        <w:t xml:space="preserve"> na Portalu javnih naročil objavil</w:t>
      </w:r>
      <w:r w:rsidR="000A5845">
        <w:rPr>
          <w:rFonts w:cs="Calibri"/>
          <w:sz w:val="22"/>
          <w:szCs w:val="22"/>
        </w:rPr>
        <w:t>a</w:t>
      </w:r>
      <w:r w:rsidRPr="000A5845">
        <w:rPr>
          <w:rFonts w:cs="Calibri"/>
          <w:sz w:val="22"/>
          <w:szCs w:val="22"/>
        </w:rPr>
        <w:t xml:space="preserve"> </w:t>
      </w:r>
      <w:r w:rsidR="00B427C1">
        <w:rPr>
          <w:rFonts w:cs="Calibri"/>
          <w:sz w:val="22"/>
          <w:szCs w:val="22"/>
        </w:rPr>
        <w:t xml:space="preserve">javno </w:t>
      </w:r>
      <w:r w:rsidRPr="000A5845">
        <w:rPr>
          <w:rFonts w:cs="Calibri"/>
          <w:sz w:val="22"/>
          <w:szCs w:val="22"/>
        </w:rPr>
        <w:t>naročilo</w:t>
      </w:r>
      <w:r w:rsidR="000A5845">
        <w:rPr>
          <w:rFonts w:cs="Calibri"/>
          <w:sz w:val="22"/>
          <w:szCs w:val="22"/>
        </w:rPr>
        <w:t>: »</w:t>
      </w:r>
      <w:r w:rsidR="00B427C1">
        <w:rPr>
          <w:rFonts w:cs="Calibri"/>
          <w:sz w:val="22"/>
          <w:szCs w:val="22"/>
        </w:rPr>
        <w:t xml:space="preserve">Redno vzdrževanje javne razsvetljave in novoletna okrasitev na območju Občine </w:t>
      </w:r>
      <w:r w:rsidR="00671CBD">
        <w:rPr>
          <w:rFonts w:cs="Calibri"/>
          <w:sz w:val="22"/>
          <w:szCs w:val="22"/>
        </w:rPr>
        <w:t>Ig</w:t>
      </w:r>
      <w:r w:rsidR="000A5845">
        <w:rPr>
          <w:rFonts w:cs="Calibri"/>
          <w:sz w:val="22"/>
          <w:szCs w:val="22"/>
        </w:rPr>
        <w:t>«</w:t>
      </w:r>
      <w:r w:rsidRPr="000A5845">
        <w:rPr>
          <w:rFonts w:cs="Calibri"/>
          <w:sz w:val="22"/>
          <w:szCs w:val="22"/>
        </w:rPr>
        <w:t xml:space="preserve">, št. </w:t>
      </w:r>
      <w:r w:rsidR="00B427C1">
        <w:rPr>
          <w:rFonts w:cs="Calibri"/>
          <w:sz w:val="22"/>
          <w:szCs w:val="22"/>
        </w:rPr>
        <w:t>NMV</w:t>
      </w:r>
      <w:r w:rsidRPr="000A5845">
        <w:rPr>
          <w:rFonts w:cs="Calibri"/>
          <w:sz w:val="22"/>
          <w:szCs w:val="22"/>
        </w:rPr>
        <w:t xml:space="preserve"> </w:t>
      </w:r>
      <w:r w:rsidR="0094259A" w:rsidRPr="00AB6145">
        <w:rPr>
          <w:rFonts w:cs="Calibri"/>
          <w:sz w:val="22"/>
          <w:szCs w:val="22"/>
        </w:rPr>
        <w:t>..........</w:t>
      </w:r>
      <w:r w:rsidR="0094259A">
        <w:rPr>
          <w:rFonts w:cs="Calibri"/>
          <w:sz w:val="22"/>
          <w:szCs w:val="22"/>
        </w:rPr>
        <w:t xml:space="preserve">, </w:t>
      </w:r>
      <w:r w:rsidR="000A5845">
        <w:rPr>
          <w:rFonts w:cs="Calibri"/>
          <w:sz w:val="22"/>
          <w:szCs w:val="22"/>
        </w:rPr>
        <w:t xml:space="preserve">z dne </w:t>
      </w:r>
      <w:r w:rsidR="0094259A" w:rsidRPr="00AB6145">
        <w:rPr>
          <w:rFonts w:cs="Calibri"/>
          <w:sz w:val="22"/>
          <w:szCs w:val="22"/>
        </w:rPr>
        <w:t>..........</w:t>
      </w:r>
      <w:r w:rsidR="0094259A">
        <w:rPr>
          <w:rFonts w:cs="Calibri"/>
          <w:sz w:val="22"/>
          <w:szCs w:val="22"/>
        </w:rPr>
        <w:t xml:space="preserve">, </w:t>
      </w:r>
      <w:r w:rsidRPr="000A5845">
        <w:rPr>
          <w:rFonts w:cs="Calibri"/>
          <w:sz w:val="22"/>
          <w:szCs w:val="22"/>
        </w:rPr>
        <w:t xml:space="preserve">na osnovi katerega je bil </w:t>
      </w:r>
      <w:r w:rsidR="000A5845">
        <w:rPr>
          <w:rFonts w:cs="Calibri"/>
          <w:sz w:val="22"/>
          <w:szCs w:val="22"/>
        </w:rPr>
        <w:t>z Odločitvijo o oddaji javnega naročila</w:t>
      </w:r>
      <w:r w:rsidRPr="000A5845">
        <w:rPr>
          <w:rFonts w:cs="Calibri"/>
          <w:sz w:val="22"/>
          <w:szCs w:val="22"/>
        </w:rPr>
        <w:t xml:space="preserve"> št. </w:t>
      </w:r>
      <w:r w:rsidR="0094259A" w:rsidRPr="00AB6145">
        <w:rPr>
          <w:rFonts w:cs="Calibri"/>
          <w:sz w:val="22"/>
          <w:szCs w:val="22"/>
        </w:rPr>
        <w:t>..........</w:t>
      </w:r>
      <w:r w:rsidR="0094259A">
        <w:rPr>
          <w:rFonts w:cs="Calibri"/>
          <w:sz w:val="22"/>
          <w:szCs w:val="22"/>
        </w:rPr>
        <w:t xml:space="preserve">, </w:t>
      </w:r>
      <w:r w:rsidRPr="000A5845">
        <w:rPr>
          <w:rFonts w:cs="Calibri"/>
          <w:sz w:val="22"/>
          <w:szCs w:val="22"/>
        </w:rPr>
        <w:t xml:space="preserve">z dne </w:t>
      </w:r>
      <w:r w:rsidR="0094259A" w:rsidRPr="00AB6145">
        <w:rPr>
          <w:rFonts w:cs="Calibri"/>
          <w:sz w:val="22"/>
          <w:szCs w:val="22"/>
        </w:rPr>
        <w:t>..........</w:t>
      </w:r>
      <w:r w:rsidR="0094259A">
        <w:rPr>
          <w:rFonts w:cs="Calibri"/>
          <w:sz w:val="22"/>
          <w:szCs w:val="22"/>
        </w:rPr>
        <w:t xml:space="preserve">, </w:t>
      </w:r>
      <w:r w:rsidRPr="000A5845">
        <w:rPr>
          <w:rFonts w:cs="Calibri"/>
          <w:sz w:val="22"/>
          <w:szCs w:val="22"/>
        </w:rPr>
        <w:t>kot najugodnejši ponudnik izbran zgoraj navedeni izvajalec.</w:t>
      </w:r>
    </w:p>
    <w:p w:rsidR="00F40FD8" w:rsidRDefault="00F40FD8" w:rsidP="00E8627B">
      <w:pPr>
        <w:spacing w:line="276" w:lineRule="auto"/>
        <w:rPr>
          <w:rFonts w:cs="Calibri"/>
          <w:b/>
          <w:sz w:val="22"/>
          <w:szCs w:val="22"/>
        </w:rPr>
      </w:pPr>
    </w:p>
    <w:p w:rsidR="00B24622" w:rsidRPr="000A5845" w:rsidRDefault="00B24622" w:rsidP="00E8627B">
      <w:pPr>
        <w:spacing w:line="276" w:lineRule="auto"/>
        <w:rPr>
          <w:rFonts w:cs="Calibri"/>
          <w:b/>
          <w:sz w:val="22"/>
          <w:szCs w:val="22"/>
        </w:rPr>
      </w:pPr>
    </w:p>
    <w:p w:rsidR="00F40FD8" w:rsidRPr="000A5845" w:rsidRDefault="00F40FD8" w:rsidP="00E8627B">
      <w:pPr>
        <w:spacing w:line="276" w:lineRule="auto"/>
        <w:jc w:val="both"/>
        <w:rPr>
          <w:rFonts w:cs="Calibri"/>
          <w:b/>
          <w:sz w:val="22"/>
          <w:szCs w:val="22"/>
        </w:rPr>
      </w:pPr>
      <w:r w:rsidRPr="000A5845">
        <w:rPr>
          <w:rFonts w:cs="Calibri"/>
          <w:b/>
          <w:sz w:val="22"/>
          <w:szCs w:val="22"/>
        </w:rPr>
        <w:t xml:space="preserve">II. PREDMET </w:t>
      </w:r>
      <w:r w:rsidR="00340081">
        <w:rPr>
          <w:rFonts w:cs="Calibri"/>
          <w:b/>
          <w:sz w:val="22"/>
          <w:szCs w:val="22"/>
        </w:rPr>
        <w:t>OKVIRNEGA SPORAZUMA</w:t>
      </w:r>
    </w:p>
    <w:p w:rsidR="00F40FD8" w:rsidRPr="000A5845" w:rsidRDefault="00F40FD8" w:rsidP="00E8627B">
      <w:pPr>
        <w:spacing w:line="276" w:lineRule="auto"/>
        <w:rPr>
          <w:rFonts w:cs="Calibri"/>
          <w:sz w:val="22"/>
          <w:szCs w:val="22"/>
        </w:rPr>
      </w:pPr>
    </w:p>
    <w:p w:rsidR="00F40FD8" w:rsidRPr="000A5845" w:rsidRDefault="00F40FD8" w:rsidP="00BE0CCA">
      <w:pPr>
        <w:pStyle w:val="ListParagraph"/>
        <w:numPr>
          <w:ilvl w:val="0"/>
          <w:numId w:val="4"/>
        </w:numPr>
        <w:spacing w:line="276" w:lineRule="auto"/>
        <w:jc w:val="center"/>
        <w:rPr>
          <w:rFonts w:cs="Calibri"/>
          <w:b/>
          <w:sz w:val="22"/>
          <w:szCs w:val="22"/>
        </w:rPr>
      </w:pPr>
      <w:r w:rsidRPr="000A5845">
        <w:rPr>
          <w:rFonts w:cs="Calibri"/>
          <w:b/>
          <w:sz w:val="22"/>
          <w:szCs w:val="22"/>
        </w:rPr>
        <w:t>člen</w:t>
      </w:r>
    </w:p>
    <w:p w:rsidR="006407CE" w:rsidRPr="006407CE" w:rsidRDefault="006407CE" w:rsidP="00E8627B">
      <w:pPr>
        <w:tabs>
          <w:tab w:val="left" w:pos="10065"/>
        </w:tabs>
        <w:spacing w:line="276" w:lineRule="auto"/>
        <w:ind w:right="-46"/>
        <w:jc w:val="center"/>
        <w:rPr>
          <w:rFonts w:cs="Calibri"/>
          <w:b/>
          <w:sz w:val="22"/>
          <w:szCs w:val="22"/>
        </w:rPr>
      </w:pPr>
      <w:r>
        <w:rPr>
          <w:rFonts w:cs="Calibri"/>
          <w:b/>
          <w:sz w:val="22"/>
          <w:szCs w:val="22"/>
        </w:rPr>
        <w:t xml:space="preserve">(Predmet </w:t>
      </w:r>
      <w:r w:rsidR="00340081">
        <w:rPr>
          <w:rFonts w:cs="Calibri"/>
          <w:b/>
          <w:sz w:val="22"/>
          <w:szCs w:val="22"/>
        </w:rPr>
        <w:t>okvirnega sporazuma</w:t>
      </w:r>
      <w:r>
        <w:rPr>
          <w:rFonts w:cs="Calibri"/>
          <w:b/>
          <w:sz w:val="22"/>
          <w:szCs w:val="22"/>
        </w:rPr>
        <w:t>)</w:t>
      </w:r>
    </w:p>
    <w:p w:rsidR="00B24622" w:rsidRDefault="00B24622" w:rsidP="00C013B1">
      <w:pPr>
        <w:tabs>
          <w:tab w:val="left" w:pos="10065"/>
        </w:tabs>
        <w:spacing w:line="276" w:lineRule="auto"/>
        <w:ind w:right="-46"/>
        <w:jc w:val="both"/>
        <w:rPr>
          <w:rFonts w:cs="Calibri"/>
          <w:sz w:val="22"/>
          <w:szCs w:val="22"/>
        </w:rPr>
      </w:pPr>
    </w:p>
    <w:p w:rsidR="00DE4333" w:rsidRDefault="00DE4333" w:rsidP="00DE4333">
      <w:pPr>
        <w:jc w:val="both"/>
        <w:rPr>
          <w:rFonts w:cs="Calibri"/>
          <w:sz w:val="22"/>
          <w:szCs w:val="22"/>
        </w:rPr>
      </w:pPr>
      <w:r>
        <w:rPr>
          <w:rFonts w:cs="Calibri"/>
          <w:sz w:val="22"/>
          <w:szCs w:val="22"/>
        </w:rPr>
        <w:t xml:space="preserve">Predmet tega okvirnega sporazuma </w:t>
      </w:r>
      <w:r w:rsidRPr="00AB6145">
        <w:rPr>
          <w:rFonts w:cs="Calibri"/>
          <w:sz w:val="22"/>
          <w:szCs w:val="22"/>
        </w:rPr>
        <w:t>je</w:t>
      </w:r>
      <w:r>
        <w:rPr>
          <w:rFonts w:cs="Calibri"/>
          <w:sz w:val="22"/>
          <w:szCs w:val="22"/>
        </w:rPr>
        <w:t>:</w:t>
      </w:r>
    </w:p>
    <w:p w:rsidR="00DE4333" w:rsidRDefault="00DE4333" w:rsidP="00BE0CCA">
      <w:pPr>
        <w:numPr>
          <w:ilvl w:val="0"/>
          <w:numId w:val="8"/>
        </w:numPr>
        <w:spacing w:line="276" w:lineRule="auto"/>
        <w:ind w:left="851" w:hanging="368"/>
        <w:jc w:val="both"/>
        <w:rPr>
          <w:rFonts w:cs="Calibri"/>
          <w:sz w:val="22"/>
          <w:szCs w:val="22"/>
        </w:rPr>
      </w:pPr>
      <w:r>
        <w:rPr>
          <w:rFonts w:cs="Calibri"/>
          <w:sz w:val="22"/>
          <w:szCs w:val="22"/>
        </w:rPr>
        <w:t xml:space="preserve">redno </w:t>
      </w:r>
      <w:r w:rsidRPr="00A96529">
        <w:rPr>
          <w:rFonts w:cs="Calibri"/>
          <w:sz w:val="22"/>
          <w:szCs w:val="22"/>
        </w:rPr>
        <w:t>vzdrževanj</w:t>
      </w:r>
      <w:r>
        <w:rPr>
          <w:rFonts w:cs="Calibri"/>
          <w:sz w:val="22"/>
          <w:szCs w:val="22"/>
        </w:rPr>
        <w:t xml:space="preserve">e javne razsvetljave </w:t>
      </w:r>
      <w:r w:rsidRPr="00A96529">
        <w:rPr>
          <w:rFonts w:cs="Calibri"/>
          <w:sz w:val="22"/>
          <w:szCs w:val="22"/>
        </w:rPr>
        <w:t xml:space="preserve">na celotnem območju Občine </w:t>
      </w:r>
      <w:r w:rsidR="00671CBD">
        <w:rPr>
          <w:rFonts w:cs="Calibri"/>
          <w:sz w:val="22"/>
          <w:szCs w:val="22"/>
        </w:rPr>
        <w:t>Ig</w:t>
      </w:r>
      <w:r w:rsidRPr="00A96529">
        <w:rPr>
          <w:rFonts w:cs="Calibri"/>
          <w:sz w:val="22"/>
          <w:szCs w:val="22"/>
        </w:rPr>
        <w:t xml:space="preserve">, </w:t>
      </w:r>
    </w:p>
    <w:p w:rsidR="00F41F9A" w:rsidRDefault="00F41F9A" w:rsidP="00BE0CCA">
      <w:pPr>
        <w:numPr>
          <w:ilvl w:val="0"/>
          <w:numId w:val="8"/>
        </w:numPr>
        <w:spacing w:line="276" w:lineRule="auto"/>
        <w:ind w:left="851" w:hanging="368"/>
        <w:jc w:val="both"/>
        <w:rPr>
          <w:rFonts w:cs="Calibri"/>
          <w:sz w:val="22"/>
          <w:szCs w:val="22"/>
        </w:rPr>
      </w:pPr>
      <w:r>
        <w:rPr>
          <w:rFonts w:cs="Calibri"/>
          <w:sz w:val="22"/>
          <w:szCs w:val="22"/>
        </w:rPr>
        <w:t xml:space="preserve">namestitev svetlobnih teles in njihovo vzdrževanje v času novoletne okrasitve Občine </w:t>
      </w:r>
      <w:r w:rsidR="00671CBD">
        <w:rPr>
          <w:rFonts w:cs="Calibri"/>
          <w:sz w:val="22"/>
          <w:szCs w:val="22"/>
        </w:rPr>
        <w:t>Ig</w:t>
      </w:r>
      <w:r>
        <w:rPr>
          <w:rFonts w:cs="Calibri"/>
          <w:sz w:val="22"/>
          <w:szCs w:val="22"/>
        </w:rPr>
        <w:t xml:space="preserve"> (v nadaljnjem besedilu: novoletna okrasitev),</w:t>
      </w:r>
    </w:p>
    <w:p w:rsidR="00DE4333" w:rsidRDefault="00DE4333" w:rsidP="00BE0CCA">
      <w:pPr>
        <w:numPr>
          <w:ilvl w:val="0"/>
          <w:numId w:val="8"/>
        </w:numPr>
        <w:spacing w:line="276" w:lineRule="auto"/>
        <w:ind w:left="851" w:hanging="368"/>
        <w:jc w:val="both"/>
        <w:rPr>
          <w:rFonts w:cs="Calibri"/>
          <w:sz w:val="22"/>
          <w:szCs w:val="22"/>
        </w:rPr>
      </w:pPr>
      <w:r>
        <w:rPr>
          <w:rFonts w:cs="Calibri"/>
          <w:sz w:val="22"/>
          <w:szCs w:val="22"/>
        </w:rPr>
        <w:t>izvajanje dežurne službe in intervencijskih del na objektih in omrežju javne razsvetljave</w:t>
      </w:r>
      <w:r w:rsidR="00A27752">
        <w:rPr>
          <w:rFonts w:cs="Calibri"/>
          <w:sz w:val="22"/>
          <w:szCs w:val="22"/>
        </w:rPr>
        <w:t xml:space="preserve"> (v nadaljnjem besedilu: dežurna služba)</w:t>
      </w:r>
      <w:r>
        <w:rPr>
          <w:rFonts w:cs="Calibri"/>
          <w:sz w:val="22"/>
          <w:szCs w:val="22"/>
        </w:rPr>
        <w:t>,</w:t>
      </w:r>
    </w:p>
    <w:p w:rsidR="00F41F9A" w:rsidRDefault="00DE4333" w:rsidP="00BE0CCA">
      <w:pPr>
        <w:numPr>
          <w:ilvl w:val="0"/>
          <w:numId w:val="8"/>
        </w:numPr>
        <w:spacing w:line="276" w:lineRule="auto"/>
        <w:ind w:left="851" w:hanging="368"/>
        <w:jc w:val="both"/>
        <w:rPr>
          <w:rFonts w:cs="Calibri"/>
          <w:sz w:val="22"/>
          <w:szCs w:val="22"/>
        </w:rPr>
      </w:pPr>
      <w:r>
        <w:rPr>
          <w:rFonts w:cs="Calibri"/>
          <w:sz w:val="22"/>
          <w:szCs w:val="22"/>
        </w:rPr>
        <w:t>posebne storitve, ki se izvajajo na podlagi posebnih naročil naročnika</w:t>
      </w:r>
      <w:r w:rsidR="00F41F9A">
        <w:rPr>
          <w:rFonts w:cs="Calibri"/>
          <w:sz w:val="22"/>
          <w:szCs w:val="22"/>
        </w:rPr>
        <w:t>,</w:t>
      </w:r>
    </w:p>
    <w:p w:rsidR="00DE4333" w:rsidRDefault="00F41F9A" w:rsidP="00005E4D">
      <w:pPr>
        <w:jc w:val="both"/>
        <w:rPr>
          <w:rFonts w:cs="Calibri"/>
          <w:sz w:val="22"/>
          <w:szCs w:val="22"/>
        </w:rPr>
      </w:pPr>
      <w:r>
        <w:rPr>
          <w:rFonts w:cs="Calibri"/>
          <w:sz w:val="22"/>
          <w:szCs w:val="22"/>
        </w:rPr>
        <w:t xml:space="preserve">in sicer na območju celotne Občine </w:t>
      </w:r>
      <w:r w:rsidR="00671CBD">
        <w:rPr>
          <w:rFonts w:cs="Calibri"/>
          <w:sz w:val="22"/>
          <w:szCs w:val="22"/>
        </w:rPr>
        <w:t>Ig</w:t>
      </w:r>
      <w:r w:rsidR="00005E4D" w:rsidRPr="00005E4D">
        <w:rPr>
          <w:rFonts w:cs="Calibri"/>
          <w:sz w:val="22"/>
          <w:szCs w:val="22"/>
        </w:rPr>
        <w:t xml:space="preserve"> </w:t>
      </w:r>
      <w:r w:rsidR="00005E4D">
        <w:rPr>
          <w:rFonts w:cs="Calibri"/>
          <w:sz w:val="22"/>
          <w:szCs w:val="22"/>
        </w:rPr>
        <w:t xml:space="preserve">ter v obsegu, ki je dejansko potreben na podlagi naročnikovega poziva. </w:t>
      </w:r>
    </w:p>
    <w:p w:rsidR="00DE4333" w:rsidRDefault="00DE4333" w:rsidP="00DE4333">
      <w:pPr>
        <w:rPr>
          <w:rFonts w:cs="Calibri"/>
          <w:sz w:val="22"/>
          <w:szCs w:val="22"/>
        </w:rPr>
      </w:pPr>
    </w:p>
    <w:p w:rsidR="00005E4D" w:rsidRDefault="00005E4D" w:rsidP="00005E4D">
      <w:pPr>
        <w:tabs>
          <w:tab w:val="left" w:pos="10065"/>
        </w:tabs>
        <w:spacing w:line="276" w:lineRule="auto"/>
        <w:ind w:right="-46"/>
        <w:jc w:val="both"/>
        <w:rPr>
          <w:rFonts w:cs="Calibri"/>
          <w:sz w:val="22"/>
          <w:szCs w:val="22"/>
        </w:rPr>
      </w:pPr>
      <w:r>
        <w:rPr>
          <w:rFonts w:cs="Calibri"/>
          <w:sz w:val="22"/>
          <w:szCs w:val="22"/>
        </w:rPr>
        <w:t>Izvajalec se zavezuje vse storitve po tem okvirnem sporazumu opravljati tudi na novih lokacijah, na območjih ali na delih občine, ki v času sklenitve tega okvirnega niso bile pokrite s predmetno infrastrukturo oziroma opreme javne razsvetljave, brez pravice do podražitev cen, dogovorjenih na enoto zaradi razširitve obsega območja, na katerem se izvajajo storitve, ki so predmet te pogodbe.</w:t>
      </w:r>
    </w:p>
    <w:p w:rsidR="00005E4D" w:rsidRPr="005368C3" w:rsidRDefault="00005E4D" w:rsidP="00DE4333">
      <w:pPr>
        <w:rPr>
          <w:rFonts w:cs="Calibri"/>
          <w:sz w:val="22"/>
          <w:szCs w:val="22"/>
        </w:rPr>
      </w:pPr>
    </w:p>
    <w:p w:rsidR="00DE4333" w:rsidRPr="005368C3" w:rsidRDefault="00DE4333" w:rsidP="00A27752">
      <w:pPr>
        <w:spacing w:line="276" w:lineRule="auto"/>
        <w:jc w:val="both"/>
        <w:rPr>
          <w:rFonts w:cs="Calibri"/>
          <w:sz w:val="22"/>
          <w:szCs w:val="22"/>
        </w:rPr>
      </w:pPr>
      <w:r>
        <w:rPr>
          <w:rFonts w:cs="Calibri"/>
          <w:sz w:val="22"/>
          <w:szCs w:val="22"/>
        </w:rPr>
        <w:t>Dela</w:t>
      </w:r>
      <w:r w:rsidRPr="005368C3">
        <w:rPr>
          <w:rFonts w:cs="Calibri"/>
          <w:sz w:val="22"/>
          <w:szCs w:val="22"/>
        </w:rPr>
        <w:t xml:space="preserve"> po te</w:t>
      </w:r>
      <w:r>
        <w:rPr>
          <w:rFonts w:cs="Calibri"/>
          <w:sz w:val="22"/>
          <w:szCs w:val="22"/>
        </w:rPr>
        <w:t>m okvirnem sporazumu</w:t>
      </w:r>
      <w:r w:rsidRPr="005368C3">
        <w:rPr>
          <w:rFonts w:cs="Calibri"/>
          <w:sz w:val="22"/>
          <w:szCs w:val="22"/>
        </w:rPr>
        <w:t xml:space="preserve"> se </w:t>
      </w:r>
      <w:r>
        <w:rPr>
          <w:rFonts w:cs="Calibri"/>
          <w:sz w:val="22"/>
          <w:szCs w:val="22"/>
        </w:rPr>
        <w:t>izvajalec zaveže izvajati skladno z veljavno zakonodajo</w:t>
      </w:r>
      <w:r w:rsidR="00F41F9A">
        <w:rPr>
          <w:rFonts w:cs="Calibri"/>
          <w:sz w:val="22"/>
          <w:szCs w:val="22"/>
        </w:rPr>
        <w:t>,</w:t>
      </w:r>
      <w:r>
        <w:rPr>
          <w:rFonts w:cs="Calibri"/>
          <w:sz w:val="22"/>
          <w:szCs w:val="22"/>
        </w:rPr>
        <w:t xml:space="preserve"> občinskimi predpisi</w:t>
      </w:r>
      <w:r w:rsidR="00F41F9A">
        <w:rPr>
          <w:rFonts w:cs="Calibri"/>
          <w:sz w:val="22"/>
          <w:szCs w:val="22"/>
        </w:rPr>
        <w:t xml:space="preserve"> ter veljavnimi standardi in normativi</w:t>
      </w:r>
      <w:r>
        <w:rPr>
          <w:rFonts w:cs="Calibri"/>
          <w:sz w:val="22"/>
          <w:szCs w:val="22"/>
        </w:rPr>
        <w:t xml:space="preserve">, skladno s Ponudbo z dne </w:t>
      </w:r>
      <w:r w:rsidRPr="00AB6145">
        <w:rPr>
          <w:rFonts w:cs="Calibri"/>
          <w:sz w:val="22"/>
          <w:szCs w:val="22"/>
        </w:rPr>
        <w:t>..........</w:t>
      </w:r>
      <w:r>
        <w:rPr>
          <w:rFonts w:cs="Calibri"/>
          <w:sz w:val="22"/>
          <w:szCs w:val="22"/>
        </w:rPr>
        <w:t xml:space="preserve"> (v nadaljnjem besedilu: Ponudba)</w:t>
      </w:r>
      <w:r w:rsidRPr="00AB6145">
        <w:rPr>
          <w:rFonts w:cs="Calibri"/>
          <w:sz w:val="22"/>
          <w:szCs w:val="22"/>
        </w:rPr>
        <w:t>,</w:t>
      </w:r>
      <w:r>
        <w:rPr>
          <w:rFonts w:cs="Calibri"/>
          <w:sz w:val="22"/>
          <w:szCs w:val="22"/>
        </w:rPr>
        <w:t xml:space="preserve"> ter drugimi prilogami tega okvirnega sporazuma, naročnik pa se zavezuje izvajalcu za uspešno opravljena dela plačati dogovorjeni znesek. </w:t>
      </w:r>
    </w:p>
    <w:p w:rsidR="00DE4333" w:rsidRDefault="00DE4333" w:rsidP="00C013B1">
      <w:pPr>
        <w:tabs>
          <w:tab w:val="left" w:pos="10065"/>
        </w:tabs>
        <w:spacing w:line="276" w:lineRule="auto"/>
        <w:ind w:right="-46"/>
        <w:jc w:val="both"/>
        <w:rPr>
          <w:rFonts w:cs="Calibri"/>
          <w:sz w:val="22"/>
          <w:szCs w:val="22"/>
        </w:rPr>
      </w:pPr>
    </w:p>
    <w:p w:rsidR="00DE4333" w:rsidRPr="00AB6145" w:rsidRDefault="00DE4333" w:rsidP="00BE0CCA">
      <w:pPr>
        <w:pStyle w:val="ListParagraph"/>
        <w:numPr>
          <w:ilvl w:val="0"/>
          <w:numId w:val="4"/>
        </w:numPr>
        <w:jc w:val="center"/>
        <w:rPr>
          <w:rFonts w:cs="Calibri"/>
          <w:b/>
          <w:sz w:val="22"/>
          <w:szCs w:val="22"/>
        </w:rPr>
      </w:pPr>
      <w:r w:rsidRPr="00AB6145">
        <w:rPr>
          <w:rFonts w:cs="Calibri"/>
          <w:b/>
          <w:sz w:val="22"/>
          <w:szCs w:val="22"/>
        </w:rPr>
        <w:t>člen</w:t>
      </w:r>
    </w:p>
    <w:p w:rsidR="00DE4333" w:rsidRPr="00AB6145" w:rsidRDefault="00DE4333" w:rsidP="00DE4333">
      <w:pPr>
        <w:jc w:val="center"/>
        <w:rPr>
          <w:rFonts w:cs="Calibri"/>
          <w:sz w:val="22"/>
          <w:szCs w:val="22"/>
        </w:rPr>
      </w:pPr>
      <w:r w:rsidRPr="00AB6145">
        <w:rPr>
          <w:rFonts w:cs="Calibri"/>
          <w:b/>
          <w:sz w:val="22"/>
          <w:szCs w:val="22"/>
        </w:rPr>
        <w:t>(</w:t>
      </w:r>
      <w:r>
        <w:rPr>
          <w:rFonts w:cs="Calibri"/>
          <w:b/>
          <w:sz w:val="22"/>
          <w:szCs w:val="22"/>
        </w:rPr>
        <w:t>Redno vzdrževanje</w:t>
      </w:r>
      <w:r w:rsidRPr="00AB6145">
        <w:rPr>
          <w:rFonts w:cs="Calibri"/>
          <w:b/>
          <w:sz w:val="22"/>
          <w:szCs w:val="22"/>
        </w:rPr>
        <w:t>)</w:t>
      </w:r>
    </w:p>
    <w:p w:rsidR="00DE4333" w:rsidRPr="005368C3" w:rsidRDefault="00DE4333" w:rsidP="00DE4333">
      <w:pPr>
        <w:rPr>
          <w:rFonts w:cs="Calibri"/>
          <w:sz w:val="22"/>
          <w:szCs w:val="22"/>
        </w:rPr>
      </w:pPr>
    </w:p>
    <w:p w:rsidR="00DE4333" w:rsidRDefault="00DE4333" w:rsidP="0077280C">
      <w:pPr>
        <w:tabs>
          <w:tab w:val="left" w:pos="10065"/>
        </w:tabs>
        <w:spacing w:line="276" w:lineRule="auto"/>
        <w:ind w:right="-46"/>
        <w:jc w:val="both"/>
        <w:rPr>
          <w:rFonts w:cs="Calibri"/>
          <w:sz w:val="22"/>
          <w:szCs w:val="22"/>
        </w:rPr>
      </w:pPr>
      <w:r>
        <w:rPr>
          <w:rFonts w:cs="Calibri"/>
          <w:sz w:val="22"/>
          <w:szCs w:val="22"/>
        </w:rPr>
        <w:t xml:space="preserve">Redno vzdrževanje javne razsvetljave obsega </w:t>
      </w:r>
      <w:r w:rsidR="00F41F9A">
        <w:rPr>
          <w:rFonts w:cs="Calibri"/>
          <w:sz w:val="22"/>
          <w:szCs w:val="22"/>
        </w:rPr>
        <w:t xml:space="preserve">neprekinjeno </w:t>
      </w:r>
      <w:r w:rsidRPr="00FD49AC">
        <w:rPr>
          <w:rFonts w:cs="Calibri"/>
          <w:sz w:val="22"/>
          <w:szCs w:val="22"/>
        </w:rPr>
        <w:t xml:space="preserve">tekoče vzdrževanje </w:t>
      </w:r>
      <w:r>
        <w:rPr>
          <w:rFonts w:cs="Calibri"/>
          <w:sz w:val="22"/>
          <w:szCs w:val="22"/>
        </w:rPr>
        <w:t xml:space="preserve">javne </w:t>
      </w:r>
      <w:r w:rsidR="00F41F9A">
        <w:rPr>
          <w:rFonts w:cs="Calibri"/>
          <w:sz w:val="22"/>
          <w:szCs w:val="22"/>
        </w:rPr>
        <w:t>razsvetljave</w:t>
      </w:r>
      <w:r>
        <w:rPr>
          <w:rFonts w:cs="Calibri"/>
          <w:sz w:val="22"/>
          <w:szCs w:val="22"/>
        </w:rPr>
        <w:t xml:space="preserve"> </w:t>
      </w:r>
      <w:r w:rsidRPr="00FD49AC">
        <w:rPr>
          <w:rFonts w:cs="Calibri"/>
          <w:sz w:val="22"/>
          <w:szCs w:val="22"/>
        </w:rPr>
        <w:t>(npr. odprav</w:t>
      </w:r>
      <w:r>
        <w:rPr>
          <w:rFonts w:cs="Calibri"/>
          <w:sz w:val="22"/>
          <w:szCs w:val="22"/>
        </w:rPr>
        <w:t>a napak)</w:t>
      </w:r>
      <w:r w:rsidR="00F41F9A">
        <w:rPr>
          <w:rFonts w:cs="Calibri"/>
          <w:sz w:val="22"/>
          <w:szCs w:val="22"/>
        </w:rPr>
        <w:t xml:space="preserve"> in zagotavljanje delovanja svetlobnih teles</w:t>
      </w:r>
      <w:r>
        <w:rPr>
          <w:rFonts w:cs="Calibri"/>
          <w:sz w:val="22"/>
          <w:szCs w:val="22"/>
        </w:rPr>
        <w:t>,</w:t>
      </w:r>
      <w:r w:rsidR="00F41F9A">
        <w:rPr>
          <w:rFonts w:cs="Calibri"/>
          <w:sz w:val="22"/>
          <w:szCs w:val="22"/>
        </w:rPr>
        <w:t xml:space="preserve"> skladno s </w:t>
      </w:r>
      <w:r w:rsidR="00F41F9A" w:rsidRPr="0077280C">
        <w:rPr>
          <w:rFonts w:cs="Calibri"/>
          <w:sz w:val="22"/>
          <w:szCs w:val="22"/>
        </w:rPr>
        <w:t>specifikacijami</w:t>
      </w:r>
      <w:r w:rsidR="00F41F9A">
        <w:rPr>
          <w:rFonts w:cs="Calibri"/>
          <w:sz w:val="22"/>
          <w:szCs w:val="22"/>
        </w:rPr>
        <w:t xml:space="preserve"> iz razpisne dokumentacije.</w:t>
      </w:r>
    </w:p>
    <w:p w:rsidR="00DE4333" w:rsidRDefault="00DE4333" w:rsidP="0077280C">
      <w:pPr>
        <w:tabs>
          <w:tab w:val="left" w:pos="10065"/>
        </w:tabs>
        <w:spacing w:line="276" w:lineRule="auto"/>
        <w:ind w:right="-46"/>
        <w:jc w:val="both"/>
        <w:rPr>
          <w:rFonts w:cs="Calibri"/>
          <w:sz w:val="22"/>
          <w:szCs w:val="22"/>
        </w:rPr>
      </w:pPr>
    </w:p>
    <w:p w:rsidR="00F41F9A" w:rsidRPr="00AB6145" w:rsidRDefault="00F41F9A" w:rsidP="00BE0CCA">
      <w:pPr>
        <w:pStyle w:val="ListParagraph"/>
        <w:numPr>
          <w:ilvl w:val="0"/>
          <w:numId w:val="4"/>
        </w:numPr>
        <w:jc w:val="center"/>
        <w:rPr>
          <w:rFonts w:cs="Calibri"/>
          <w:b/>
          <w:sz w:val="22"/>
          <w:szCs w:val="22"/>
        </w:rPr>
      </w:pPr>
      <w:r w:rsidRPr="00AB6145">
        <w:rPr>
          <w:rFonts w:cs="Calibri"/>
          <w:b/>
          <w:sz w:val="22"/>
          <w:szCs w:val="22"/>
        </w:rPr>
        <w:t>člen</w:t>
      </w:r>
    </w:p>
    <w:p w:rsidR="00F41F9A" w:rsidRPr="00AB6145" w:rsidRDefault="00F41F9A" w:rsidP="00F41F9A">
      <w:pPr>
        <w:jc w:val="center"/>
        <w:rPr>
          <w:rFonts w:cs="Calibri"/>
          <w:sz w:val="22"/>
          <w:szCs w:val="22"/>
        </w:rPr>
      </w:pPr>
      <w:r w:rsidRPr="00AB6145">
        <w:rPr>
          <w:rFonts w:cs="Calibri"/>
          <w:b/>
          <w:sz w:val="22"/>
          <w:szCs w:val="22"/>
        </w:rPr>
        <w:t>(</w:t>
      </w:r>
      <w:r>
        <w:rPr>
          <w:rFonts w:cs="Calibri"/>
          <w:b/>
          <w:sz w:val="22"/>
          <w:szCs w:val="22"/>
        </w:rPr>
        <w:t>Novoletna okrasitev</w:t>
      </w:r>
      <w:r w:rsidRPr="00AB6145">
        <w:rPr>
          <w:rFonts w:cs="Calibri"/>
          <w:b/>
          <w:sz w:val="22"/>
          <w:szCs w:val="22"/>
        </w:rPr>
        <w:t>)</w:t>
      </w:r>
    </w:p>
    <w:p w:rsidR="00DE4333" w:rsidRDefault="00DE4333" w:rsidP="00C013B1">
      <w:pPr>
        <w:tabs>
          <w:tab w:val="left" w:pos="10065"/>
        </w:tabs>
        <w:spacing w:line="276" w:lineRule="auto"/>
        <w:ind w:right="-46"/>
        <w:jc w:val="both"/>
        <w:rPr>
          <w:rFonts w:cs="Calibri"/>
          <w:sz w:val="22"/>
          <w:szCs w:val="22"/>
        </w:rPr>
      </w:pPr>
    </w:p>
    <w:p w:rsidR="00F41F9A" w:rsidRDefault="00F41F9A" w:rsidP="00C013B1">
      <w:pPr>
        <w:tabs>
          <w:tab w:val="left" w:pos="10065"/>
        </w:tabs>
        <w:spacing w:line="276" w:lineRule="auto"/>
        <w:ind w:right="-46"/>
        <w:jc w:val="both"/>
        <w:rPr>
          <w:rFonts w:cs="Calibri"/>
          <w:sz w:val="22"/>
          <w:szCs w:val="22"/>
        </w:rPr>
      </w:pPr>
      <w:r>
        <w:rPr>
          <w:rFonts w:cs="Calibri"/>
          <w:sz w:val="22"/>
          <w:szCs w:val="22"/>
        </w:rPr>
        <w:lastRenderedPageBreak/>
        <w:t xml:space="preserve">Novoletna okrasitev se izvaja na celotnem območju Občine </w:t>
      </w:r>
      <w:r w:rsidR="006F04D6">
        <w:rPr>
          <w:rFonts w:cs="Calibri"/>
          <w:sz w:val="22"/>
          <w:szCs w:val="22"/>
        </w:rPr>
        <w:t>Ig</w:t>
      </w:r>
      <w:r>
        <w:rPr>
          <w:rFonts w:cs="Calibri"/>
          <w:sz w:val="22"/>
          <w:szCs w:val="22"/>
        </w:rPr>
        <w:t xml:space="preserve"> in obsega storitve namestitve svetlobnih teles</w:t>
      </w:r>
      <w:r w:rsidR="004C4ECD">
        <w:rPr>
          <w:rFonts w:cs="Calibri"/>
          <w:sz w:val="22"/>
          <w:szCs w:val="22"/>
        </w:rPr>
        <w:t xml:space="preserve"> in drugih okraskov (v nadaljnjem besedilu: svetlobna telesa)</w:t>
      </w:r>
      <w:r>
        <w:rPr>
          <w:rFonts w:cs="Calibri"/>
          <w:sz w:val="22"/>
          <w:szCs w:val="22"/>
        </w:rPr>
        <w:t>, katerih nakup in skladiščenje med letom zagotavlja naročnik, zagotavljanje delovanja svetlobnih teles ter njihovo vzdrževanje v času novoletne okrasitve in odstranitev svetlobnih teles po preteku obdobja novoletne okrasitve.</w:t>
      </w:r>
    </w:p>
    <w:p w:rsidR="00F41F9A" w:rsidRDefault="00F41F9A" w:rsidP="00C013B1">
      <w:pPr>
        <w:tabs>
          <w:tab w:val="left" w:pos="10065"/>
        </w:tabs>
        <w:spacing w:line="276" w:lineRule="auto"/>
        <w:ind w:right="-46"/>
        <w:jc w:val="both"/>
        <w:rPr>
          <w:rFonts w:cs="Calibri"/>
          <w:sz w:val="22"/>
          <w:szCs w:val="22"/>
        </w:rPr>
      </w:pPr>
    </w:p>
    <w:p w:rsidR="00F41F9A" w:rsidRDefault="00F41F9A" w:rsidP="00F41F9A">
      <w:pPr>
        <w:spacing w:line="276" w:lineRule="auto"/>
        <w:jc w:val="both"/>
        <w:rPr>
          <w:rFonts w:cs="Calibri"/>
          <w:sz w:val="22"/>
          <w:szCs w:val="22"/>
        </w:rPr>
      </w:pPr>
      <w:r>
        <w:rPr>
          <w:rFonts w:cs="Calibri"/>
          <w:sz w:val="22"/>
          <w:szCs w:val="22"/>
        </w:rPr>
        <w:t xml:space="preserve">Kot čas oziroma obdobje novoletne okrasitve se šteje čas </w:t>
      </w:r>
      <w:r w:rsidRPr="00FE71DB">
        <w:rPr>
          <w:rFonts w:cs="Calibri"/>
          <w:sz w:val="22"/>
          <w:szCs w:val="22"/>
        </w:rPr>
        <w:t xml:space="preserve">med od </w:t>
      </w:r>
      <w:r w:rsidR="007E340D" w:rsidRPr="00FE71DB">
        <w:rPr>
          <w:rFonts w:cs="Calibri"/>
          <w:sz w:val="22"/>
          <w:szCs w:val="22"/>
        </w:rPr>
        <w:t>3</w:t>
      </w:r>
      <w:r w:rsidRPr="00FE71DB">
        <w:rPr>
          <w:rFonts w:cs="Calibri"/>
          <w:sz w:val="22"/>
          <w:szCs w:val="22"/>
        </w:rPr>
        <w:t>.12 tekočega leta do 7. 1. prihodnjega leta</w:t>
      </w:r>
      <w:r w:rsidR="00A8054D" w:rsidRPr="00FE71DB">
        <w:rPr>
          <w:rFonts w:cs="Calibri"/>
          <w:sz w:val="22"/>
          <w:szCs w:val="22"/>
        </w:rPr>
        <w:t>, v kolikor ni z občinskimi predpisi določeno drugačno obdobje</w:t>
      </w:r>
      <w:r>
        <w:rPr>
          <w:rFonts w:cs="Calibri"/>
          <w:sz w:val="22"/>
          <w:szCs w:val="22"/>
        </w:rPr>
        <w:t>.</w:t>
      </w:r>
    </w:p>
    <w:p w:rsidR="008715EC" w:rsidRDefault="008715EC" w:rsidP="00F41F9A">
      <w:pPr>
        <w:spacing w:line="276" w:lineRule="auto"/>
        <w:jc w:val="both"/>
        <w:rPr>
          <w:rFonts w:cs="Calibri"/>
          <w:sz w:val="22"/>
          <w:szCs w:val="22"/>
        </w:rPr>
      </w:pPr>
    </w:p>
    <w:p w:rsidR="008715EC" w:rsidRDefault="008715EC" w:rsidP="008715EC">
      <w:pPr>
        <w:spacing w:line="276" w:lineRule="auto"/>
        <w:jc w:val="both"/>
        <w:rPr>
          <w:rFonts w:cs="Calibri"/>
          <w:sz w:val="22"/>
          <w:szCs w:val="22"/>
        </w:rPr>
      </w:pPr>
      <w:r>
        <w:rPr>
          <w:rFonts w:cs="Calibri"/>
          <w:sz w:val="22"/>
          <w:szCs w:val="22"/>
        </w:rPr>
        <w:t xml:space="preserve">Izvajalec se zavezuje </w:t>
      </w:r>
      <w:r w:rsidRPr="00C013B1">
        <w:rPr>
          <w:rFonts w:cs="Calibri"/>
          <w:sz w:val="22"/>
          <w:szCs w:val="22"/>
        </w:rPr>
        <w:t xml:space="preserve">najmanj </w:t>
      </w:r>
      <w:r w:rsidRPr="00C013B1">
        <w:rPr>
          <w:rFonts w:cs="Calibri"/>
          <w:b/>
          <w:sz w:val="22"/>
          <w:szCs w:val="22"/>
        </w:rPr>
        <w:t>3 delovne dni</w:t>
      </w:r>
      <w:r w:rsidRPr="00C013B1">
        <w:rPr>
          <w:rFonts w:cs="Calibri"/>
          <w:sz w:val="22"/>
          <w:szCs w:val="22"/>
        </w:rPr>
        <w:t xml:space="preserve"> pred nameravano</w:t>
      </w:r>
      <w:r>
        <w:rPr>
          <w:rFonts w:cs="Calibri"/>
          <w:sz w:val="22"/>
          <w:szCs w:val="22"/>
        </w:rPr>
        <w:t xml:space="preserve"> namestitvijo in pred nameravano demontažo svetlobnih teles na/z objektov oziroma na/s stojnih mest, o tem pisno obvestiti naročnika. Pisno obvestilo mora vsebovati </w:t>
      </w:r>
      <w:r w:rsidRPr="006C10ED">
        <w:rPr>
          <w:rFonts w:cs="Calibri"/>
          <w:b/>
          <w:sz w:val="22"/>
          <w:szCs w:val="22"/>
        </w:rPr>
        <w:t>plan namestitve oz. plan demontaže</w:t>
      </w:r>
      <w:r>
        <w:rPr>
          <w:rFonts w:cs="Calibri"/>
          <w:sz w:val="22"/>
          <w:szCs w:val="22"/>
        </w:rPr>
        <w:t>, ki vsebuje datum in predvideno uro namestitve in demontaže svetlobnih teles po posameznih lokacijah.</w:t>
      </w:r>
    </w:p>
    <w:p w:rsidR="008715EC" w:rsidRDefault="008715EC" w:rsidP="008715EC">
      <w:pPr>
        <w:spacing w:line="276" w:lineRule="auto"/>
        <w:jc w:val="both"/>
        <w:rPr>
          <w:rFonts w:cs="Calibri"/>
          <w:sz w:val="22"/>
          <w:szCs w:val="22"/>
        </w:rPr>
      </w:pPr>
    </w:p>
    <w:p w:rsidR="008715EC" w:rsidRPr="009E304D" w:rsidRDefault="008715EC" w:rsidP="008715EC">
      <w:pPr>
        <w:spacing w:line="276" w:lineRule="auto"/>
        <w:jc w:val="both"/>
        <w:rPr>
          <w:rFonts w:cs="Calibri"/>
          <w:sz w:val="22"/>
          <w:szCs w:val="22"/>
        </w:rPr>
      </w:pPr>
      <w:r>
        <w:rPr>
          <w:rFonts w:cs="Calibri"/>
          <w:sz w:val="22"/>
          <w:szCs w:val="22"/>
        </w:rPr>
        <w:t xml:space="preserve">V času trajanja novoletne okrasitve je izvajalec dolžan zagotavljati odzivnost na terenu, določeno s tem sporazumom in takojšnje ukrepanje za preprečitev nastanka gospodarske škode ali za preprečitev stanja ogrožene uporabe objekta, na katerega je svetlobno telo nameščeno ali ogrožene uporabe površin pod ali ob objektu (npr. drog, smreka, …), na katerega je svetlobno telo nameščeno (v nadaljnjem besedilu: </w:t>
      </w:r>
      <w:r w:rsidRPr="008715EC">
        <w:rPr>
          <w:rFonts w:cs="Calibri"/>
          <w:sz w:val="22"/>
          <w:szCs w:val="22"/>
        </w:rPr>
        <w:t>stojno mesto</w:t>
      </w:r>
      <w:r>
        <w:rPr>
          <w:rFonts w:cs="Calibri"/>
          <w:sz w:val="22"/>
          <w:szCs w:val="22"/>
        </w:rPr>
        <w:t>).</w:t>
      </w:r>
    </w:p>
    <w:p w:rsidR="00DE4333" w:rsidRDefault="00DE4333" w:rsidP="00C013B1">
      <w:pPr>
        <w:tabs>
          <w:tab w:val="left" w:pos="10065"/>
        </w:tabs>
        <w:spacing w:line="276" w:lineRule="auto"/>
        <w:ind w:right="-46"/>
        <w:jc w:val="both"/>
        <w:rPr>
          <w:rFonts w:cs="Calibri"/>
          <w:sz w:val="22"/>
          <w:szCs w:val="22"/>
        </w:rPr>
      </w:pPr>
    </w:p>
    <w:p w:rsidR="00F41F9A" w:rsidRPr="00AB6145" w:rsidRDefault="00F41F9A" w:rsidP="00BE0CCA">
      <w:pPr>
        <w:pStyle w:val="ListParagraph"/>
        <w:numPr>
          <w:ilvl w:val="0"/>
          <w:numId w:val="4"/>
        </w:numPr>
        <w:jc w:val="center"/>
        <w:rPr>
          <w:rFonts w:cs="Calibri"/>
          <w:b/>
          <w:sz w:val="22"/>
          <w:szCs w:val="22"/>
        </w:rPr>
      </w:pPr>
      <w:r w:rsidRPr="00AB6145">
        <w:rPr>
          <w:rFonts w:cs="Calibri"/>
          <w:b/>
          <w:sz w:val="22"/>
          <w:szCs w:val="22"/>
        </w:rPr>
        <w:t>člen</w:t>
      </w:r>
    </w:p>
    <w:p w:rsidR="00F41F9A" w:rsidRPr="00AB6145" w:rsidRDefault="00F41F9A" w:rsidP="00F41F9A">
      <w:pPr>
        <w:jc w:val="center"/>
        <w:rPr>
          <w:rFonts w:cs="Calibri"/>
          <w:sz w:val="22"/>
          <w:szCs w:val="22"/>
        </w:rPr>
      </w:pPr>
      <w:r w:rsidRPr="00AB6145">
        <w:rPr>
          <w:rFonts w:cs="Calibri"/>
          <w:b/>
          <w:sz w:val="22"/>
          <w:szCs w:val="22"/>
        </w:rPr>
        <w:t>(</w:t>
      </w:r>
      <w:r>
        <w:rPr>
          <w:rFonts w:cs="Calibri"/>
          <w:b/>
          <w:sz w:val="22"/>
          <w:szCs w:val="22"/>
        </w:rPr>
        <w:t>Naloge dežurne službe in intervencijska dela</w:t>
      </w:r>
      <w:r w:rsidRPr="00AB6145">
        <w:rPr>
          <w:rFonts w:cs="Calibri"/>
          <w:b/>
          <w:sz w:val="22"/>
          <w:szCs w:val="22"/>
        </w:rPr>
        <w:t>)</w:t>
      </w:r>
    </w:p>
    <w:p w:rsidR="00F41F9A" w:rsidRPr="005368C3" w:rsidRDefault="00F41F9A" w:rsidP="00F41F9A">
      <w:pPr>
        <w:jc w:val="both"/>
        <w:rPr>
          <w:rFonts w:cs="Calibri"/>
          <w:sz w:val="22"/>
          <w:szCs w:val="22"/>
        </w:rPr>
      </w:pPr>
    </w:p>
    <w:p w:rsidR="00F41F9A" w:rsidRPr="005368C3" w:rsidRDefault="00F41F9A" w:rsidP="00F41F9A">
      <w:pPr>
        <w:jc w:val="both"/>
        <w:rPr>
          <w:rFonts w:cs="Calibri"/>
          <w:sz w:val="22"/>
          <w:szCs w:val="22"/>
        </w:rPr>
      </w:pPr>
      <w:r>
        <w:rPr>
          <w:rFonts w:cs="Calibri"/>
          <w:sz w:val="22"/>
          <w:szCs w:val="22"/>
        </w:rPr>
        <w:t>Obveznosti izvajalca po tem okvirnem sporazumu obsegajo tudi izvajanje dežurne službe in intervencijskih del na javni razsvetljavi omrežju naročnika, v naslednjem obsegu:</w:t>
      </w:r>
    </w:p>
    <w:p w:rsidR="0077280C" w:rsidRPr="00377B39" w:rsidRDefault="0077280C" w:rsidP="00BE0CCA">
      <w:pPr>
        <w:numPr>
          <w:ilvl w:val="0"/>
          <w:numId w:val="8"/>
        </w:numPr>
        <w:spacing w:line="276" w:lineRule="auto"/>
        <w:ind w:left="851" w:hanging="368"/>
        <w:jc w:val="both"/>
        <w:rPr>
          <w:rFonts w:cs="Calibri"/>
          <w:sz w:val="22"/>
          <w:szCs w:val="22"/>
        </w:rPr>
      </w:pPr>
      <w:r>
        <w:rPr>
          <w:rFonts w:cs="Calibri"/>
          <w:sz w:val="22"/>
          <w:szCs w:val="22"/>
        </w:rPr>
        <w:t>stalna dosegljivost na telefonu (24/7/</w:t>
      </w:r>
      <w:r w:rsidRPr="00377B39">
        <w:rPr>
          <w:rFonts w:cs="Calibri"/>
          <w:sz w:val="22"/>
          <w:szCs w:val="22"/>
        </w:rPr>
        <w:t>365),</w:t>
      </w:r>
    </w:p>
    <w:p w:rsidR="00F41F9A" w:rsidRPr="00377B39" w:rsidRDefault="00F41F9A" w:rsidP="00BE0CCA">
      <w:pPr>
        <w:numPr>
          <w:ilvl w:val="0"/>
          <w:numId w:val="8"/>
        </w:numPr>
        <w:spacing w:line="276" w:lineRule="auto"/>
        <w:ind w:left="851" w:hanging="368"/>
        <w:jc w:val="both"/>
        <w:rPr>
          <w:rFonts w:cs="Calibri"/>
          <w:sz w:val="22"/>
          <w:szCs w:val="22"/>
        </w:rPr>
      </w:pPr>
      <w:r w:rsidRPr="00377B39">
        <w:rPr>
          <w:rFonts w:cs="Calibri"/>
          <w:sz w:val="22"/>
          <w:szCs w:val="22"/>
        </w:rPr>
        <w:t>odzivnost na terenu (prihod na teren)</w:t>
      </w:r>
      <w:r w:rsidR="0077280C" w:rsidRPr="00377B39">
        <w:rPr>
          <w:rFonts w:cs="Calibri"/>
          <w:sz w:val="22"/>
          <w:szCs w:val="22"/>
        </w:rPr>
        <w:t>:</w:t>
      </w:r>
      <w:r w:rsidRPr="00377B39">
        <w:rPr>
          <w:rFonts w:cs="Calibri"/>
          <w:sz w:val="22"/>
          <w:szCs w:val="22"/>
        </w:rPr>
        <w:t xml:space="preserve"> </w:t>
      </w:r>
      <w:r w:rsidR="007E340D" w:rsidRPr="00377B39">
        <w:rPr>
          <w:rFonts w:cs="Calibri"/>
          <w:sz w:val="22"/>
          <w:szCs w:val="22"/>
        </w:rPr>
        <w:t>1</w:t>
      </w:r>
      <w:r w:rsidRPr="00377B39">
        <w:rPr>
          <w:rFonts w:cs="Calibri"/>
          <w:sz w:val="22"/>
          <w:szCs w:val="22"/>
        </w:rPr>
        <w:t xml:space="preserve"> ur</w:t>
      </w:r>
      <w:r w:rsidR="007E340D" w:rsidRPr="00377B39">
        <w:rPr>
          <w:rFonts w:cs="Calibri"/>
          <w:sz w:val="22"/>
          <w:szCs w:val="22"/>
        </w:rPr>
        <w:t>a</w:t>
      </w:r>
      <w:r w:rsidRPr="00377B39">
        <w:rPr>
          <w:rFonts w:cs="Calibri"/>
          <w:sz w:val="22"/>
          <w:szCs w:val="22"/>
        </w:rPr>
        <w:t xml:space="preserve"> od poziva</w:t>
      </w:r>
      <w:r w:rsidR="0077280C" w:rsidRPr="00377B39">
        <w:rPr>
          <w:rFonts w:cs="Calibri"/>
          <w:sz w:val="22"/>
          <w:szCs w:val="22"/>
        </w:rPr>
        <w:t>,</w:t>
      </w:r>
    </w:p>
    <w:p w:rsidR="00F41F9A" w:rsidRPr="00377B39" w:rsidRDefault="00F41F9A" w:rsidP="00BE0CCA">
      <w:pPr>
        <w:numPr>
          <w:ilvl w:val="0"/>
          <w:numId w:val="8"/>
        </w:numPr>
        <w:spacing w:line="276" w:lineRule="auto"/>
        <w:ind w:left="851" w:hanging="368"/>
        <w:jc w:val="both"/>
        <w:rPr>
          <w:rFonts w:cs="Calibri"/>
          <w:sz w:val="22"/>
          <w:szCs w:val="22"/>
        </w:rPr>
      </w:pPr>
      <w:r w:rsidRPr="00377B39">
        <w:rPr>
          <w:rFonts w:cs="Calibri"/>
          <w:sz w:val="22"/>
          <w:szCs w:val="22"/>
        </w:rPr>
        <w:t>začetek operativnega saniranja stanja</w:t>
      </w:r>
      <w:r w:rsidR="0077280C" w:rsidRPr="00377B39">
        <w:rPr>
          <w:rFonts w:cs="Calibri"/>
          <w:sz w:val="22"/>
          <w:szCs w:val="22"/>
        </w:rPr>
        <w:t xml:space="preserve">: </w:t>
      </w:r>
      <w:r w:rsidR="00A27752" w:rsidRPr="00377B39">
        <w:rPr>
          <w:rFonts w:cs="Calibri"/>
          <w:sz w:val="22"/>
          <w:szCs w:val="22"/>
        </w:rPr>
        <w:t>12</w:t>
      </w:r>
      <w:r w:rsidR="0077280C" w:rsidRPr="00377B39">
        <w:rPr>
          <w:rFonts w:cs="Calibri"/>
          <w:sz w:val="22"/>
          <w:szCs w:val="22"/>
        </w:rPr>
        <w:t xml:space="preserve"> ur </w:t>
      </w:r>
      <w:r w:rsidRPr="00377B39">
        <w:rPr>
          <w:rFonts w:cs="Calibri"/>
          <w:sz w:val="22"/>
          <w:szCs w:val="22"/>
        </w:rPr>
        <w:t>od poziva, oz. v primernem</w:t>
      </w:r>
      <w:r w:rsidR="0077280C" w:rsidRPr="00377B39">
        <w:rPr>
          <w:rFonts w:cs="Calibri"/>
          <w:sz w:val="22"/>
          <w:szCs w:val="22"/>
        </w:rPr>
        <w:t xml:space="preserve"> in z naročnikom dogovorjenem</w:t>
      </w:r>
      <w:r w:rsidRPr="00377B39">
        <w:rPr>
          <w:rFonts w:cs="Calibri"/>
          <w:sz w:val="22"/>
          <w:szCs w:val="22"/>
        </w:rPr>
        <w:t xml:space="preserve"> času glede na vrsto</w:t>
      </w:r>
      <w:r w:rsidR="0077280C" w:rsidRPr="00377B39">
        <w:rPr>
          <w:rFonts w:cs="Calibri"/>
          <w:sz w:val="22"/>
          <w:szCs w:val="22"/>
        </w:rPr>
        <w:t xml:space="preserve"> okvare in čas nastanka okvare.</w:t>
      </w:r>
    </w:p>
    <w:p w:rsidR="00F41F9A" w:rsidRPr="00377B39" w:rsidRDefault="00F41F9A" w:rsidP="00F41F9A">
      <w:pPr>
        <w:spacing w:line="276" w:lineRule="auto"/>
        <w:jc w:val="both"/>
        <w:rPr>
          <w:rFonts w:cs="Calibri"/>
          <w:sz w:val="22"/>
          <w:szCs w:val="22"/>
        </w:rPr>
      </w:pPr>
    </w:p>
    <w:p w:rsidR="00DE4333" w:rsidRDefault="0077280C" w:rsidP="00C013B1">
      <w:pPr>
        <w:tabs>
          <w:tab w:val="left" w:pos="10065"/>
        </w:tabs>
        <w:spacing w:line="276" w:lineRule="auto"/>
        <w:ind w:right="-46"/>
        <w:jc w:val="both"/>
        <w:rPr>
          <w:rFonts w:cs="Calibri"/>
          <w:sz w:val="22"/>
          <w:szCs w:val="22"/>
        </w:rPr>
      </w:pPr>
      <w:r w:rsidRPr="00377B39">
        <w:rPr>
          <w:rFonts w:cs="Calibri"/>
          <w:sz w:val="22"/>
          <w:szCs w:val="22"/>
        </w:rPr>
        <w:t>Naloge dežurne službe in nujna, intervencijska dela je izvaja</w:t>
      </w:r>
      <w:r w:rsidR="00005E4D" w:rsidRPr="00377B39">
        <w:rPr>
          <w:rFonts w:cs="Calibri"/>
          <w:sz w:val="22"/>
          <w:szCs w:val="22"/>
        </w:rPr>
        <w:t xml:space="preserve">lec dolžan, ne glede na prvi odstavek drugega člena tega okvirnega sporazuma, </w:t>
      </w:r>
      <w:r w:rsidR="00A27752" w:rsidRPr="00377B39">
        <w:rPr>
          <w:rFonts w:cs="Calibri"/>
          <w:sz w:val="22"/>
          <w:szCs w:val="22"/>
        </w:rPr>
        <w:t xml:space="preserve">opraviti tudi brez predhodnega soglasja ali potrditve naročnika </w:t>
      </w:r>
      <w:r w:rsidR="00005E4D" w:rsidRPr="00377B39">
        <w:rPr>
          <w:rFonts w:cs="Calibri"/>
          <w:sz w:val="22"/>
          <w:szCs w:val="22"/>
        </w:rPr>
        <w:t>tudi na podlagi</w:t>
      </w:r>
      <w:r w:rsidRPr="00377B39">
        <w:rPr>
          <w:rFonts w:cs="Calibri"/>
          <w:sz w:val="22"/>
          <w:szCs w:val="22"/>
        </w:rPr>
        <w:t xml:space="preserve"> obvestil</w:t>
      </w:r>
      <w:r w:rsidR="00005E4D" w:rsidRPr="00377B39">
        <w:rPr>
          <w:rFonts w:cs="Calibri"/>
          <w:sz w:val="22"/>
          <w:szCs w:val="22"/>
        </w:rPr>
        <w:t>a, prejetega s strani</w:t>
      </w:r>
      <w:r w:rsidRPr="00377B39">
        <w:rPr>
          <w:rFonts w:cs="Calibri"/>
          <w:sz w:val="22"/>
          <w:szCs w:val="22"/>
        </w:rPr>
        <w:t xml:space="preserve"> občana ali tretje osebe </w:t>
      </w:r>
      <w:r w:rsidR="00A27752" w:rsidRPr="00377B39">
        <w:rPr>
          <w:rFonts w:cs="Calibri"/>
          <w:sz w:val="22"/>
          <w:szCs w:val="22"/>
        </w:rPr>
        <w:t>ali</w:t>
      </w:r>
      <w:r w:rsidRPr="00377B39">
        <w:rPr>
          <w:rFonts w:cs="Calibri"/>
          <w:sz w:val="22"/>
          <w:szCs w:val="22"/>
        </w:rPr>
        <w:t xml:space="preserve"> v primeru, kadar sam zazna nepravilnosti.</w:t>
      </w:r>
      <w:r w:rsidR="00A27752" w:rsidRPr="00377B39">
        <w:rPr>
          <w:rFonts w:cs="Calibri"/>
          <w:sz w:val="22"/>
          <w:szCs w:val="22"/>
        </w:rPr>
        <w:t xml:space="preserve"> Izvajalec je dolžan o teh delih nemudoma obvestiti naročnika.</w:t>
      </w:r>
    </w:p>
    <w:p w:rsidR="0077280C" w:rsidRDefault="0077280C" w:rsidP="00C013B1">
      <w:pPr>
        <w:tabs>
          <w:tab w:val="left" w:pos="10065"/>
        </w:tabs>
        <w:spacing w:line="276" w:lineRule="auto"/>
        <w:ind w:right="-46"/>
        <w:jc w:val="both"/>
        <w:rPr>
          <w:rFonts w:cs="Calibri"/>
          <w:sz w:val="22"/>
          <w:szCs w:val="22"/>
        </w:rPr>
      </w:pPr>
    </w:p>
    <w:p w:rsidR="0077280C" w:rsidRPr="00AB6145" w:rsidRDefault="0077280C" w:rsidP="00BE0CCA">
      <w:pPr>
        <w:pStyle w:val="ListParagraph"/>
        <w:numPr>
          <w:ilvl w:val="0"/>
          <w:numId w:val="4"/>
        </w:numPr>
        <w:jc w:val="center"/>
        <w:rPr>
          <w:rFonts w:cs="Calibri"/>
          <w:b/>
          <w:sz w:val="22"/>
          <w:szCs w:val="22"/>
        </w:rPr>
      </w:pPr>
      <w:r w:rsidRPr="00AB6145">
        <w:rPr>
          <w:rFonts w:cs="Calibri"/>
          <w:b/>
          <w:sz w:val="22"/>
          <w:szCs w:val="22"/>
        </w:rPr>
        <w:t>člen</w:t>
      </w:r>
    </w:p>
    <w:p w:rsidR="0077280C" w:rsidRPr="00AB6145" w:rsidRDefault="0077280C" w:rsidP="0077280C">
      <w:pPr>
        <w:jc w:val="center"/>
        <w:rPr>
          <w:rFonts w:cs="Calibri"/>
          <w:sz w:val="22"/>
          <w:szCs w:val="22"/>
        </w:rPr>
      </w:pPr>
      <w:r w:rsidRPr="00AB6145">
        <w:rPr>
          <w:rFonts w:cs="Calibri"/>
          <w:b/>
          <w:sz w:val="22"/>
          <w:szCs w:val="22"/>
        </w:rPr>
        <w:t>(</w:t>
      </w:r>
      <w:r>
        <w:rPr>
          <w:rFonts w:cs="Calibri"/>
          <w:b/>
          <w:sz w:val="22"/>
          <w:szCs w:val="22"/>
        </w:rPr>
        <w:t>Posebna dela oz. storitve</w:t>
      </w:r>
      <w:r w:rsidRPr="00AB6145">
        <w:rPr>
          <w:rFonts w:cs="Calibri"/>
          <w:b/>
          <w:sz w:val="22"/>
          <w:szCs w:val="22"/>
        </w:rPr>
        <w:t>)</w:t>
      </w:r>
    </w:p>
    <w:p w:rsidR="0077280C" w:rsidRDefault="0077280C" w:rsidP="0077280C">
      <w:pPr>
        <w:jc w:val="both"/>
        <w:rPr>
          <w:rFonts w:cs="Calibri"/>
          <w:sz w:val="22"/>
          <w:szCs w:val="22"/>
        </w:rPr>
      </w:pPr>
    </w:p>
    <w:p w:rsidR="0077280C" w:rsidRDefault="0077280C" w:rsidP="0077280C">
      <w:pPr>
        <w:jc w:val="both"/>
        <w:rPr>
          <w:rFonts w:cs="Calibri"/>
          <w:sz w:val="22"/>
          <w:szCs w:val="22"/>
        </w:rPr>
      </w:pPr>
      <w:r>
        <w:rPr>
          <w:rFonts w:cs="Calibri"/>
          <w:sz w:val="22"/>
          <w:szCs w:val="22"/>
        </w:rPr>
        <w:t>Izvajalec je dolžan na podlagi posebnih naročil naročnika opravljati tudi naslednje naloge:</w:t>
      </w:r>
    </w:p>
    <w:p w:rsidR="00377B39" w:rsidRDefault="00377B39" w:rsidP="00BE0CCA">
      <w:pPr>
        <w:numPr>
          <w:ilvl w:val="0"/>
          <w:numId w:val="8"/>
        </w:numPr>
        <w:spacing w:line="276" w:lineRule="auto"/>
        <w:ind w:left="851" w:hanging="368"/>
        <w:jc w:val="both"/>
        <w:rPr>
          <w:rFonts w:cs="Calibri"/>
          <w:sz w:val="22"/>
          <w:szCs w:val="22"/>
        </w:rPr>
      </w:pPr>
      <w:r>
        <w:rPr>
          <w:rFonts w:cs="Calibri"/>
          <w:sz w:val="22"/>
          <w:szCs w:val="22"/>
        </w:rPr>
        <w:t>izobešanje zastav na drogove, ki so temu namenjena, ob občinskih in državnih praznikih ter drugih priložnostih po navodil</w:t>
      </w:r>
      <w:r w:rsidR="00FE71DB">
        <w:rPr>
          <w:rFonts w:cs="Calibri"/>
          <w:sz w:val="22"/>
          <w:szCs w:val="22"/>
        </w:rPr>
        <w:t>ih</w:t>
      </w:r>
      <w:r>
        <w:rPr>
          <w:rFonts w:cs="Calibri"/>
          <w:sz w:val="22"/>
          <w:szCs w:val="22"/>
        </w:rPr>
        <w:t xml:space="preserve"> naročnika,</w:t>
      </w:r>
    </w:p>
    <w:p w:rsidR="0077280C" w:rsidRPr="00A96529" w:rsidRDefault="0077280C" w:rsidP="00BE0CCA">
      <w:pPr>
        <w:numPr>
          <w:ilvl w:val="0"/>
          <w:numId w:val="8"/>
        </w:numPr>
        <w:spacing w:line="276" w:lineRule="auto"/>
        <w:ind w:left="851" w:hanging="368"/>
        <w:jc w:val="both"/>
        <w:rPr>
          <w:rFonts w:cs="Calibri"/>
          <w:sz w:val="22"/>
          <w:szCs w:val="22"/>
        </w:rPr>
      </w:pPr>
      <w:r w:rsidRPr="00A96529">
        <w:rPr>
          <w:rFonts w:cs="Calibri"/>
          <w:sz w:val="22"/>
          <w:szCs w:val="22"/>
        </w:rPr>
        <w:t xml:space="preserve">investicijsko vzdrževanje in planirana obnovitvena dela na </w:t>
      </w:r>
      <w:r>
        <w:rPr>
          <w:rFonts w:cs="Calibri"/>
          <w:sz w:val="22"/>
          <w:szCs w:val="22"/>
        </w:rPr>
        <w:t>javni razsvetljavi oziroma posameznih svetlobnih telesih,</w:t>
      </w:r>
    </w:p>
    <w:p w:rsidR="0077280C" w:rsidRDefault="0077280C" w:rsidP="00BE0CCA">
      <w:pPr>
        <w:numPr>
          <w:ilvl w:val="0"/>
          <w:numId w:val="8"/>
        </w:numPr>
        <w:spacing w:line="276" w:lineRule="auto"/>
        <w:ind w:left="851" w:hanging="368"/>
        <w:jc w:val="both"/>
        <w:rPr>
          <w:rFonts w:cs="Calibri"/>
          <w:sz w:val="22"/>
          <w:szCs w:val="22"/>
        </w:rPr>
      </w:pPr>
      <w:r>
        <w:rPr>
          <w:rFonts w:cs="Calibri"/>
          <w:sz w:val="22"/>
          <w:szCs w:val="22"/>
        </w:rPr>
        <w:t>nujne ukrepe v primeru naravnih nesreč, po naročilu naročnika;</w:t>
      </w:r>
    </w:p>
    <w:p w:rsidR="008715EC" w:rsidRDefault="008715EC" w:rsidP="00BE0CCA">
      <w:pPr>
        <w:numPr>
          <w:ilvl w:val="0"/>
          <w:numId w:val="8"/>
        </w:numPr>
        <w:spacing w:line="276" w:lineRule="auto"/>
        <w:ind w:left="851" w:hanging="368"/>
        <w:jc w:val="both"/>
        <w:rPr>
          <w:rFonts w:cs="Calibri"/>
          <w:sz w:val="22"/>
          <w:szCs w:val="22"/>
        </w:rPr>
      </w:pPr>
      <w:r>
        <w:rPr>
          <w:rFonts w:cs="Calibri"/>
          <w:sz w:val="22"/>
          <w:szCs w:val="22"/>
        </w:rPr>
        <w:t>nakup ali dobava novih ali nadomestnih svetlobnih teles v okviru storitev novoletne okrasitve občine,</w:t>
      </w:r>
    </w:p>
    <w:p w:rsidR="0077280C" w:rsidRPr="00A96529" w:rsidRDefault="0077280C" w:rsidP="00BE0CCA">
      <w:pPr>
        <w:numPr>
          <w:ilvl w:val="0"/>
          <w:numId w:val="8"/>
        </w:numPr>
        <w:spacing w:line="276" w:lineRule="auto"/>
        <w:ind w:left="851" w:hanging="368"/>
        <w:jc w:val="both"/>
        <w:rPr>
          <w:rFonts w:cs="Calibri"/>
          <w:sz w:val="22"/>
          <w:szCs w:val="22"/>
        </w:rPr>
      </w:pPr>
      <w:r w:rsidRPr="00A96529">
        <w:rPr>
          <w:rFonts w:cs="Calibri"/>
          <w:sz w:val="22"/>
          <w:szCs w:val="22"/>
        </w:rPr>
        <w:t>in druge naloge, ki jih skupno dogovorita.</w:t>
      </w:r>
    </w:p>
    <w:p w:rsidR="0077280C" w:rsidRDefault="0077280C" w:rsidP="0077280C">
      <w:pPr>
        <w:spacing w:line="276" w:lineRule="auto"/>
        <w:jc w:val="both"/>
        <w:rPr>
          <w:rFonts w:cs="Calibri"/>
          <w:sz w:val="22"/>
          <w:szCs w:val="22"/>
        </w:rPr>
      </w:pPr>
    </w:p>
    <w:p w:rsidR="0077280C" w:rsidRPr="009502F0" w:rsidRDefault="0077280C" w:rsidP="0077280C">
      <w:pPr>
        <w:jc w:val="both"/>
        <w:rPr>
          <w:rFonts w:cs="Calibri"/>
          <w:sz w:val="22"/>
          <w:szCs w:val="22"/>
        </w:rPr>
      </w:pPr>
      <w:r w:rsidRPr="009502F0">
        <w:rPr>
          <w:rFonts w:cs="Calibri"/>
          <w:sz w:val="22"/>
          <w:szCs w:val="22"/>
        </w:rPr>
        <w:lastRenderedPageBreak/>
        <w:t xml:space="preserve">Izvedbo </w:t>
      </w:r>
      <w:r w:rsidR="00005E4D">
        <w:rPr>
          <w:rFonts w:cs="Calibri"/>
          <w:sz w:val="22"/>
          <w:szCs w:val="22"/>
        </w:rPr>
        <w:t xml:space="preserve"> posebnih del oz. storitev </w:t>
      </w:r>
      <w:r w:rsidRPr="009502F0">
        <w:rPr>
          <w:rFonts w:cs="Calibri"/>
          <w:sz w:val="22"/>
          <w:szCs w:val="22"/>
        </w:rPr>
        <w:t xml:space="preserve">bo izvajalec opravil le na podlagi </w:t>
      </w:r>
      <w:r>
        <w:rPr>
          <w:rFonts w:cs="Calibri"/>
          <w:sz w:val="22"/>
          <w:szCs w:val="22"/>
        </w:rPr>
        <w:t xml:space="preserve">izrecnega </w:t>
      </w:r>
      <w:r w:rsidRPr="009502F0">
        <w:rPr>
          <w:rFonts w:cs="Calibri"/>
          <w:sz w:val="22"/>
          <w:szCs w:val="22"/>
        </w:rPr>
        <w:t xml:space="preserve">pisnega soglasja </w:t>
      </w:r>
      <w:r w:rsidR="00005E4D">
        <w:rPr>
          <w:rFonts w:cs="Calibri"/>
          <w:sz w:val="22"/>
          <w:szCs w:val="22"/>
        </w:rPr>
        <w:t xml:space="preserve">ali po nalogu </w:t>
      </w:r>
      <w:r w:rsidRPr="009502F0">
        <w:rPr>
          <w:rFonts w:cs="Calibri"/>
          <w:sz w:val="22"/>
          <w:szCs w:val="22"/>
        </w:rPr>
        <w:t>naročnika</w:t>
      </w:r>
      <w:r w:rsidR="00005E4D">
        <w:rPr>
          <w:rFonts w:cs="Calibri"/>
          <w:sz w:val="22"/>
          <w:szCs w:val="22"/>
        </w:rPr>
        <w:t>.</w:t>
      </w:r>
    </w:p>
    <w:p w:rsidR="0077280C" w:rsidRPr="009502F0" w:rsidRDefault="0077280C" w:rsidP="0077280C">
      <w:pPr>
        <w:jc w:val="both"/>
        <w:rPr>
          <w:rFonts w:cs="Calibri"/>
          <w:sz w:val="22"/>
          <w:szCs w:val="22"/>
        </w:rPr>
      </w:pPr>
    </w:p>
    <w:p w:rsidR="0077280C" w:rsidRDefault="0077280C" w:rsidP="00A27752">
      <w:pPr>
        <w:spacing w:line="276" w:lineRule="auto"/>
        <w:jc w:val="both"/>
        <w:rPr>
          <w:rFonts w:cs="Calibri"/>
          <w:sz w:val="22"/>
          <w:szCs w:val="22"/>
        </w:rPr>
      </w:pPr>
      <w:r>
        <w:rPr>
          <w:rFonts w:cs="Calibri"/>
          <w:sz w:val="22"/>
          <w:szCs w:val="22"/>
        </w:rPr>
        <w:t xml:space="preserve">Izvajalec je dolžan pred izvedbo storitve iz tega člena in najkasneje v roku, ki ga določi naročnik, predložiti ponudbeni predračun za izvedbo naročenih posebnih storitev. Ponudbeni predračun mora temeljiti na osnovi cen, določenih v </w:t>
      </w:r>
      <w:r w:rsidR="00005E4D">
        <w:rPr>
          <w:rFonts w:cs="Calibri"/>
          <w:sz w:val="22"/>
          <w:szCs w:val="22"/>
        </w:rPr>
        <w:t>Ponudbi</w:t>
      </w:r>
      <w:r>
        <w:rPr>
          <w:rFonts w:cs="Calibri"/>
          <w:sz w:val="22"/>
          <w:szCs w:val="22"/>
        </w:rPr>
        <w:t xml:space="preserve">. V primeru, da v </w:t>
      </w:r>
      <w:r w:rsidR="00005E4D">
        <w:rPr>
          <w:rFonts w:cs="Calibri"/>
          <w:sz w:val="22"/>
          <w:szCs w:val="22"/>
        </w:rPr>
        <w:t>Ponudbi</w:t>
      </w:r>
      <w:r>
        <w:rPr>
          <w:rFonts w:cs="Calibri"/>
          <w:sz w:val="22"/>
          <w:szCs w:val="22"/>
        </w:rPr>
        <w:t xml:space="preserve"> ni postavke, ki bi vsebinsko ustrezala naročeni posebni storitvi, je ponudnik dolžan predračun sestaviti na podlagi primerljivih tržnih cen. Naročnik je upravičen vsakokrat na trgu preveriti cene in v primeru, da ponudbeni predračun izvajalca odstopa od tržnih cen v višini, ki</w:t>
      </w:r>
      <w:r w:rsidR="00005E4D">
        <w:rPr>
          <w:rFonts w:cs="Calibri"/>
          <w:sz w:val="22"/>
          <w:szCs w:val="22"/>
        </w:rPr>
        <w:t xml:space="preserve"> zanj</w:t>
      </w:r>
      <w:r>
        <w:rPr>
          <w:rFonts w:cs="Calibri"/>
          <w:sz w:val="22"/>
          <w:szCs w:val="22"/>
        </w:rPr>
        <w:t xml:space="preserve"> ni zanemarljiva, naročilo posebnih storitev oddati v izvedbo drugemu izvajalcu skladno z določili veljavne zakonodaje.</w:t>
      </w:r>
    </w:p>
    <w:p w:rsidR="0077280C" w:rsidRDefault="0077280C" w:rsidP="00A27752">
      <w:pPr>
        <w:spacing w:line="276" w:lineRule="auto"/>
        <w:jc w:val="both"/>
        <w:rPr>
          <w:rFonts w:cs="Calibri"/>
          <w:sz w:val="22"/>
          <w:szCs w:val="22"/>
        </w:rPr>
      </w:pPr>
    </w:p>
    <w:p w:rsidR="00DE4333" w:rsidRDefault="00DE4333" w:rsidP="00C013B1">
      <w:pPr>
        <w:tabs>
          <w:tab w:val="left" w:pos="10065"/>
        </w:tabs>
        <w:spacing w:line="276" w:lineRule="auto"/>
        <w:ind w:right="-46"/>
        <w:jc w:val="both"/>
        <w:rPr>
          <w:rFonts w:cs="Calibri"/>
          <w:sz w:val="22"/>
          <w:szCs w:val="22"/>
        </w:rPr>
      </w:pPr>
    </w:p>
    <w:p w:rsidR="00005E4D" w:rsidRPr="000A5845" w:rsidRDefault="00005E4D" w:rsidP="00005E4D">
      <w:pPr>
        <w:spacing w:line="276" w:lineRule="auto"/>
        <w:jc w:val="both"/>
        <w:rPr>
          <w:rFonts w:cs="Calibri"/>
          <w:b/>
          <w:sz w:val="22"/>
          <w:szCs w:val="22"/>
        </w:rPr>
      </w:pPr>
      <w:r w:rsidRPr="000A5845">
        <w:rPr>
          <w:rFonts w:cs="Calibri"/>
          <w:b/>
          <w:sz w:val="22"/>
          <w:szCs w:val="22"/>
        </w:rPr>
        <w:t>I</w:t>
      </w:r>
      <w:r>
        <w:rPr>
          <w:rFonts w:cs="Calibri"/>
          <w:b/>
          <w:sz w:val="22"/>
          <w:szCs w:val="22"/>
        </w:rPr>
        <w:t>I</w:t>
      </w:r>
      <w:r w:rsidRPr="000A5845">
        <w:rPr>
          <w:rFonts w:cs="Calibri"/>
          <w:b/>
          <w:sz w:val="22"/>
          <w:szCs w:val="22"/>
        </w:rPr>
        <w:t xml:space="preserve">I. </w:t>
      </w:r>
      <w:r>
        <w:rPr>
          <w:rFonts w:cs="Calibri"/>
          <w:b/>
          <w:sz w:val="22"/>
          <w:szCs w:val="22"/>
        </w:rPr>
        <w:t>TRAJANJE</w:t>
      </w:r>
      <w:r w:rsidRPr="000A5845">
        <w:rPr>
          <w:rFonts w:cs="Calibri"/>
          <w:b/>
          <w:sz w:val="22"/>
          <w:szCs w:val="22"/>
        </w:rPr>
        <w:t xml:space="preserve"> </w:t>
      </w:r>
      <w:r>
        <w:rPr>
          <w:rFonts w:cs="Calibri"/>
          <w:b/>
          <w:sz w:val="22"/>
          <w:szCs w:val="22"/>
        </w:rPr>
        <w:t>OKVIRNEGA SPORAZUMA</w:t>
      </w:r>
    </w:p>
    <w:p w:rsidR="00F41F9A" w:rsidRDefault="00F41F9A" w:rsidP="00C013B1">
      <w:pPr>
        <w:tabs>
          <w:tab w:val="left" w:pos="10065"/>
        </w:tabs>
        <w:spacing w:line="276" w:lineRule="auto"/>
        <w:ind w:right="-46"/>
        <w:jc w:val="both"/>
        <w:rPr>
          <w:rFonts w:cs="Calibri"/>
          <w:sz w:val="22"/>
          <w:szCs w:val="22"/>
        </w:rPr>
      </w:pPr>
    </w:p>
    <w:p w:rsidR="006407CE" w:rsidRPr="000A5845" w:rsidRDefault="006407CE" w:rsidP="00BE0CCA">
      <w:pPr>
        <w:pStyle w:val="ListParagraph"/>
        <w:numPr>
          <w:ilvl w:val="0"/>
          <w:numId w:val="4"/>
        </w:numPr>
        <w:spacing w:line="276" w:lineRule="auto"/>
        <w:jc w:val="center"/>
        <w:rPr>
          <w:rFonts w:cs="Calibri"/>
          <w:b/>
          <w:sz w:val="22"/>
          <w:szCs w:val="22"/>
        </w:rPr>
      </w:pPr>
      <w:r w:rsidRPr="000A5845">
        <w:rPr>
          <w:rFonts w:cs="Calibri"/>
          <w:b/>
          <w:sz w:val="22"/>
          <w:szCs w:val="22"/>
        </w:rPr>
        <w:t>člen</w:t>
      </w:r>
    </w:p>
    <w:p w:rsidR="006407CE" w:rsidRPr="006407CE" w:rsidRDefault="006407CE" w:rsidP="00E8627B">
      <w:pPr>
        <w:tabs>
          <w:tab w:val="left" w:pos="10065"/>
        </w:tabs>
        <w:spacing w:line="276" w:lineRule="auto"/>
        <w:ind w:right="-46"/>
        <w:jc w:val="center"/>
        <w:rPr>
          <w:rFonts w:cs="Calibri"/>
          <w:b/>
          <w:sz w:val="22"/>
          <w:szCs w:val="22"/>
        </w:rPr>
      </w:pPr>
      <w:r>
        <w:rPr>
          <w:rFonts w:cs="Calibri"/>
          <w:b/>
          <w:sz w:val="22"/>
          <w:szCs w:val="22"/>
        </w:rPr>
        <w:t>(</w:t>
      </w:r>
      <w:r w:rsidR="00503E19">
        <w:rPr>
          <w:rFonts w:cs="Calibri"/>
          <w:b/>
          <w:sz w:val="22"/>
          <w:szCs w:val="22"/>
        </w:rPr>
        <w:t>Veljavnost</w:t>
      </w:r>
      <w:r w:rsidR="00340081">
        <w:rPr>
          <w:rFonts w:cs="Calibri"/>
          <w:b/>
          <w:sz w:val="22"/>
          <w:szCs w:val="22"/>
        </w:rPr>
        <w:t xml:space="preserve"> okvirnega sporazuma</w:t>
      </w:r>
      <w:r>
        <w:rPr>
          <w:rFonts w:cs="Calibri"/>
          <w:b/>
          <w:sz w:val="22"/>
          <w:szCs w:val="22"/>
        </w:rPr>
        <w:t>)</w:t>
      </w:r>
    </w:p>
    <w:p w:rsidR="00B24622" w:rsidRDefault="00B24622" w:rsidP="00E8627B">
      <w:pPr>
        <w:tabs>
          <w:tab w:val="left" w:pos="10065"/>
        </w:tabs>
        <w:spacing w:line="276" w:lineRule="auto"/>
        <w:ind w:right="-46"/>
        <w:jc w:val="both"/>
        <w:rPr>
          <w:rFonts w:cs="Calibri"/>
          <w:sz w:val="22"/>
          <w:szCs w:val="22"/>
        </w:rPr>
      </w:pPr>
    </w:p>
    <w:p w:rsidR="00340081" w:rsidRDefault="00340081" w:rsidP="00E8627B">
      <w:pPr>
        <w:tabs>
          <w:tab w:val="left" w:pos="10065"/>
        </w:tabs>
        <w:spacing w:line="276" w:lineRule="auto"/>
        <w:ind w:right="-46"/>
        <w:jc w:val="both"/>
        <w:rPr>
          <w:rFonts w:cs="Calibri"/>
          <w:sz w:val="22"/>
          <w:szCs w:val="22"/>
        </w:rPr>
      </w:pPr>
      <w:r>
        <w:rPr>
          <w:rFonts w:cs="Calibri"/>
          <w:sz w:val="22"/>
          <w:szCs w:val="22"/>
        </w:rPr>
        <w:t xml:space="preserve">Ta okvirni sporazum je sklenjen za obdobje </w:t>
      </w:r>
      <w:r w:rsidR="006F04D6">
        <w:rPr>
          <w:rFonts w:cs="Calibri"/>
          <w:sz w:val="22"/>
          <w:szCs w:val="22"/>
        </w:rPr>
        <w:t xml:space="preserve">do 31.12.2018. </w:t>
      </w:r>
    </w:p>
    <w:p w:rsidR="00005E4D" w:rsidRDefault="00005E4D" w:rsidP="00340081">
      <w:pPr>
        <w:tabs>
          <w:tab w:val="left" w:pos="10065"/>
        </w:tabs>
        <w:spacing w:line="276" w:lineRule="auto"/>
        <w:ind w:right="-46"/>
        <w:jc w:val="both"/>
        <w:rPr>
          <w:rFonts w:cs="Calibri"/>
          <w:sz w:val="22"/>
          <w:szCs w:val="22"/>
        </w:rPr>
      </w:pPr>
    </w:p>
    <w:p w:rsidR="00340081" w:rsidRDefault="00340081" w:rsidP="00340081">
      <w:pPr>
        <w:tabs>
          <w:tab w:val="left" w:pos="10065"/>
        </w:tabs>
        <w:spacing w:line="276" w:lineRule="auto"/>
        <w:ind w:right="-46"/>
        <w:jc w:val="both"/>
        <w:rPr>
          <w:rFonts w:cs="Calibri"/>
          <w:sz w:val="22"/>
          <w:szCs w:val="22"/>
        </w:rPr>
      </w:pPr>
      <w:r>
        <w:rPr>
          <w:rFonts w:cs="Calibri"/>
          <w:sz w:val="22"/>
          <w:szCs w:val="22"/>
        </w:rPr>
        <w:t xml:space="preserve">Pogodbeni stranki lahko </w:t>
      </w:r>
      <w:r w:rsidR="0094259A">
        <w:rPr>
          <w:rFonts w:cs="Calibri"/>
          <w:sz w:val="22"/>
          <w:szCs w:val="22"/>
        </w:rPr>
        <w:t xml:space="preserve">skladno z veljavno zakonodajo </w:t>
      </w:r>
      <w:r>
        <w:rPr>
          <w:rFonts w:cs="Calibri"/>
          <w:sz w:val="22"/>
          <w:szCs w:val="22"/>
        </w:rPr>
        <w:t xml:space="preserve">trajanje okvirnega sporazuma podaljšata </w:t>
      </w:r>
      <w:r w:rsidR="0094259A">
        <w:rPr>
          <w:rFonts w:cs="Calibri"/>
          <w:sz w:val="22"/>
          <w:szCs w:val="22"/>
        </w:rPr>
        <w:t xml:space="preserve">s pisnim aneksom k tem okvirnem sporazumu in sicer </w:t>
      </w:r>
      <w:r>
        <w:rPr>
          <w:rFonts w:cs="Calibri"/>
          <w:sz w:val="22"/>
          <w:szCs w:val="22"/>
        </w:rPr>
        <w:t>v</w:t>
      </w:r>
      <w:r w:rsidR="0094259A">
        <w:rPr>
          <w:rFonts w:cs="Calibri"/>
          <w:sz w:val="22"/>
          <w:szCs w:val="22"/>
        </w:rPr>
        <w:t xml:space="preserve"> primerih</w:t>
      </w:r>
      <w:r>
        <w:rPr>
          <w:rFonts w:cs="Calibri"/>
          <w:sz w:val="22"/>
          <w:szCs w:val="22"/>
        </w:rPr>
        <w:t>:</w:t>
      </w:r>
    </w:p>
    <w:p w:rsidR="00340081" w:rsidRDefault="00340081" w:rsidP="00BE0CCA">
      <w:pPr>
        <w:numPr>
          <w:ilvl w:val="0"/>
          <w:numId w:val="8"/>
        </w:numPr>
        <w:spacing w:line="276" w:lineRule="auto"/>
        <w:ind w:left="907" w:hanging="424"/>
        <w:jc w:val="both"/>
        <w:rPr>
          <w:rFonts w:cs="Calibri"/>
          <w:sz w:val="22"/>
          <w:szCs w:val="22"/>
        </w:rPr>
      </w:pPr>
      <w:r w:rsidRPr="00B17394">
        <w:rPr>
          <w:rFonts w:cs="Calibri"/>
          <w:sz w:val="22"/>
          <w:szCs w:val="22"/>
        </w:rPr>
        <w:t xml:space="preserve">nastopa okoliščin, ki jih ob sklenitvi </w:t>
      </w:r>
      <w:r>
        <w:rPr>
          <w:rFonts w:cs="Calibri"/>
          <w:sz w:val="22"/>
          <w:szCs w:val="22"/>
        </w:rPr>
        <w:t>sporazuma</w:t>
      </w:r>
      <w:r w:rsidRPr="00B17394">
        <w:rPr>
          <w:rFonts w:cs="Calibri"/>
          <w:sz w:val="22"/>
          <w:szCs w:val="22"/>
        </w:rPr>
        <w:t xml:space="preserve"> ni bilo možno predvideti</w:t>
      </w:r>
      <w:r>
        <w:rPr>
          <w:rFonts w:cs="Calibri"/>
          <w:sz w:val="22"/>
          <w:szCs w:val="22"/>
        </w:rPr>
        <w:t>,</w:t>
      </w:r>
    </w:p>
    <w:p w:rsidR="00340081" w:rsidRDefault="00340081" w:rsidP="00BE0CCA">
      <w:pPr>
        <w:numPr>
          <w:ilvl w:val="0"/>
          <w:numId w:val="8"/>
        </w:numPr>
        <w:spacing w:line="276" w:lineRule="auto"/>
        <w:ind w:left="907" w:hanging="424"/>
        <w:jc w:val="both"/>
        <w:rPr>
          <w:rFonts w:cs="Calibri"/>
          <w:sz w:val="22"/>
          <w:szCs w:val="22"/>
        </w:rPr>
      </w:pPr>
      <w:r>
        <w:rPr>
          <w:rFonts w:cs="Calibri"/>
          <w:sz w:val="22"/>
          <w:szCs w:val="22"/>
        </w:rPr>
        <w:t>višje sile,</w:t>
      </w:r>
    </w:p>
    <w:p w:rsidR="00340081" w:rsidRDefault="00340081" w:rsidP="00BE0CCA">
      <w:pPr>
        <w:numPr>
          <w:ilvl w:val="0"/>
          <w:numId w:val="8"/>
        </w:numPr>
        <w:spacing w:line="276" w:lineRule="auto"/>
        <w:ind w:left="851" w:hanging="368"/>
        <w:jc w:val="both"/>
        <w:rPr>
          <w:rFonts w:cs="Calibri"/>
          <w:sz w:val="22"/>
          <w:szCs w:val="22"/>
        </w:rPr>
      </w:pPr>
      <w:r>
        <w:rPr>
          <w:rFonts w:cs="Calibri"/>
          <w:sz w:val="22"/>
          <w:szCs w:val="22"/>
        </w:rPr>
        <w:t>v primeru, da do roka, navedenega v prvem odstavku tega člena kot datum prenehanja sporazuma, naročnik ne bo sklenil nove pogodbe za izvajanje predmeta tega sporazuma</w:t>
      </w:r>
    </w:p>
    <w:p w:rsidR="00340081" w:rsidRDefault="00340081" w:rsidP="00BE0CCA">
      <w:pPr>
        <w:numPr>
          <w:ilvl w:val="0"/>
          <w:numId w:val="8"/>
        </w:numPr>
        <w:spacing w:line="276" w:lineRule="auto"/>
        <w:ind w:left="907" w:hanging="424"/>
        <w:jc w:val="both"/>
        <w:rPr>
          <w:rFonts w:cs="Calibri"/>
          <w:sz w:val="22"/>
          <w:szCs w:val="22"/>
        </w:rPr>
      </w:pPr>
      <w:r>
        <w:rPr>
          <w:rFonts w:cs="Calibri"/>
          <w:sz w:val="22"/>
          <w:szCs w:val="22"/>
        </w:rPr>
        <w:t>v drugih primerih, določenih s predpisi.</w:t>
      </w:r>
    </w:p>
    <w:p w:rsidR="00340081" w:rsidRPr="00340081" w:rsidRDefault="00340081" w:rsidP="00340081">
      <w:pPr>
        <w:tabs>
          <w:tab w:val="left" w:pos="10065"/>
        </w:tabs>
        <w:spacing w:line="276" w:lineRule="auto"/>
        <w:ind w:right="-46"/>
        <w:jc w:val="both"/>
        <w:rPr>
          <w:rFonts w:cs="Calibri"/>
          <w:sz w:val="22"/>
          <w:szCs w:val="22"/>
        </w:rPr>
      </w:pPr>
    </w:p>
    <w:p w:rsidR="00340081" w:rsidRDefault="00340081" w:rsidP="00E8627B">
      <w:pPr>
        <w:spacing w:line="276" w:lineRule="auto"/>
        <w:jc w:val="both"/>
        <w:rPr>
          <w:rFonts w:cs="Calibri"/>
          <w:b/>
          <w:sz w:val="22"/>
          <w:szCs w:val="22"/>
        </w:rPr>
      </w:pPr>
    </w:p>
    <w:p w:rsidR="005A4408" w:rsidRDefault="00F40FD8" w:rsidP="00E8627B">
      <w:pPr>
        <w:spacing w:line="276" w:lineRule="auto"/>
        <w:jc w:val="both"/>
        <w:rPr>
          <w:rFonts w:cs="Calibri"/>
          <w:b/>
          <w:sz w:val="22"/>
          <w:szCs w:val="22"/>
        </w:rPr>
      </w:pPr>
      <w:r w:rsidRPr="000A5845">
        <w:rPr>
          <w:rFonts w:cs="Calibri"/>
          <w:b/>
          <w:sz w:val="22"/>
          <w:szCs w:val="22"/>
        </w:rPr>
        <w:t>III. VREDNOST</w:t>
      </w:r>
      <w:r w:rsidR="006407CE">
        <w:rPr>
          <w:rFonts w:cs="Calibri"/>
          <w:b/>
          <w:sz w:val="22"/>
          <w:szCs w:val="22"/>
        </w:rPr>
        <w:t xml:space="preserve"> </w:t>
      </w:r>
      <w:r w:rsidR="0094259A">
        <w:rPr>
          <w:rFonts w:cs="Calibri"/>
          <w:b/>
          <w:sz w:val="22"/>
          <w:szCs w:val="22"/>
        </w:rPr>
        <w:t>OKVIRNEGA SPORAZUMA</w:t>
      </w:r>
    </w:p>
    <w:p w:rsidR="00F40FD8" w:rsidRPr="000A5845" w:rsidRDefault="00F40FD8" w:rsidP="00E8627B">
      <w:pPr>
        <w:spacing w:line="276" w:lineRule="auto"/>
        <w:rPr>
          <w:rFonts w:cs="Calibri"/>
          <w:sz w:val="22"/>
          <w:szCs w:val="22"/>
        </w:rPr>
      </w:pPr>
    </w:p>
    <w:p w:rsidR="00F40FD8" w:rsidRPr="000A5845" w:rsidRDefault="00F40FD8" w:rsidP="00BE0CCA">
      <w:pPr>
        <w:pStyle w:val="ListParagraph"/>
        <w:numPr>
          <w:ilvl w:val="0"/>
          <w:numId w:val="4"/>
        </w:numPr>
        <w:spacing w:line="276" w:lineRule="auto"/>
        <w:jc w:val="center"/>
        <w:rPr>
          <w:rFonts w:cs="Calibri"/>
          <w:b/>
          <w:sz w:val="22"/>
          <w:szCs w:val="22"/>
        </w:rPr>
      </w:pPr>
      <w:r w:rsidRPr="000A5845">
        <w:rPr>
          <w:rFonts w:cs="Calibri"/>
          <w:b/>
          <w:sz w:val="22"/>
          <w:szCs w:val="22"/>
        </w:rPr>
        <w:t>člen</w:t>
      </w:r>
    </w:p>
    <w:p w:rsidR="006407CE" w:rsidRPr="006407CE" w:rsidRDefault="006407CE" w:rsidP="00E8627B">
      <w:pPr>
        <w:spacing w:line="276" w:lineRule="auto"/>
        <w:jc w:val="center"/>
        <w:rPr>
          <w:rFonts w:cs="Calibri"/>
          <w:b/>
          <w:sz w:val="22"/>
          <w:szCs w:val="22"/>
        </w:rPr>
      </w:pPr>
      <w:r>
        <w:rPr>
          <w:rFonts w:cs="Calibri"/>
          <w:b/>
          <w:sz w:val="22"/>
          <w:szCs w:val="22"/>
        </w:rPr>
        <w:t>(</w:t>
      </w:r>
      <w:r w:rsidR="0094259A">
        <w:rPr>
          <w:rFonts w:cs="Calibri"/>
          <w:b/>
          <w:sz w:val="22"/>
          <w:szCs w:val="22"/>
        </w:rPr>
        <w:t>Vrednost okvirnega sporazuma</w:t>
      </w:r>
      <w:r>
        <w:rPr>
          <w:rFonts w:cs="Calibri"/>
          <w:b/>
          <w:sz w:val="22"/>
          <w:szCs w:val="22"/>
        </w:rPr>
        <w:t>)</w:t>
      </w:r>
    </w:p>
    <w:p w:rsidR="00B24622" w:rsidRDefault="00B24622" w:rsidP="0094259A">
      <w:pPr>
        <w:jc w:val="both"/>
        <w:rPr>
          <w:rFonts w:cs="Calibri"/>
          <w:sz w:val="22"/>
          <w:szCs w:val="22"/>
        </w:rPr>
      </w:pPr>
    </w:p>
    <w:p w:rsidR="0094259A" w:rsidRDefault="0094259A" w:rsidP="0094259A">
      <w:pPr>
        <w:jc w:val="both"/>
        <w:rPr>
          <w:rFonts w:cs="Calibri"/>
          <w:sz w:val="22"/>
          <w:szCs w:val="22"/>
        </w:rPr>
      </w:pPr>
      <w:r>
        <w:rPr>
          <w:rFonts w:cs="Calibri"/>
          <w:sz w:val="22"/>
          <w:szCs w:val="22"/>
        </w:rPr>
        <w:t xml:space="preserve">Skupna okvirna vrednost okvirnega sporazuma znaša </w:t>
      </w:r>
      <w:r w:rsidRPr="00AB6145">
        <w:rPr>
          <w:rFonts w:cs="Calibri"/>
          <w:sz w:val="22"/>
          <w:szCs w:val="22"/>
        </w:rPr>
        <w:t>..........</w:t>
      </w:r>
      <w:r>
        <w:rPr>
          <w:rFonts w:cs="Calibri"/>
          <w:sz w:val="22"/>
          <w:szCs w:val="22"/>
        </w:rPr>
        <w:t xml:space="preserve"> EUR brez DDV oziroma z vključenim DDV v višini 22 % skupaj .......... EUR.</w:t>
      </w:r>
    </w:p>
    <w:p w:rsidR="0094259A" w:rsidRDefault="0094259A" w:rsidP="0094259A">
      <w:pPr>
        <w:jc w:val="both"/>
        <w:rPr>
          <w:rFonts w:cs="Calibri"/>
          <w:sz w:val="22"/>
          <w:szCs w:val="22"/>
        </w:rPr>
      </w:pPr>
    </w:p>
    <w:p w:rsidR="0094259A" w:rsidRDefault="0094259A" w:rsidP="0094259A">
      <w:pPr>
        <w:jc w:val="both"/>
        <w:rPr>
          <w:rFonts w:cs="Calibri"/>
          <w:sz w:val="22"/>
          <w:szCs w:val="22"/>
        </w:rPr>
      </w:pPr>
      <w:r>
        <w:rPr>
          <w:rFonts w:cs="Calibri"/>
          <w:sz w:val="22"/>
          <w:szCs w:val="22"/>
        </w:rPr>
        <w:t xml:space="preserve">Naročnik se ne zavezuje dosegati vrednosti, določene v prejšnjem odstavku tega člena in se ne zavezuje naročati del, storitev oz. blaga v količinah, </w:t>
      </w:r>
      <w:r w:rsidRPr="00377B39">
        <w:rPr>
          <w:rFonts w:cs="Calibri"/>
          <w:sz w:val="22"/>
          <w:szCs w:val="22"/>
        </w:rPr>
        <w:t>navedenih v Ponudbi oz. v specifikacijah iz razpisne dokumentacije.</w:t>
      </w:r>
      <w:r>
        <w:rPr>
          <w:rFonts w:cs="Calibri"/>
          <w:sz w:val="22"/>
          <w:szCs w:val="22"/>
        </w:rPr>
        <w:t xml:space="preserve"> </w:t>
      </w:r>
    </w:p>
    <w:p w:rsidR="0094259A" w:rsidRDefault="0094259A" w:rsidP="0094259A">
      <w:pPr>
        <w:jc w:val="both"/>
        <w:rPr>
          <w:rFonts w:cs="Calibri"/>
          <w:sz w:val="22"/>
          <w:szCs w:val="22"/>
        </w:rPr>
      </w:pPr>
    </w:p>
    <w:p w:rsidR="0094259A" w:rsidRDefault="0094259A" w:rsidP="0094259A">
      <w:pPr>
        <w:jc w:val="both"/>
        <w:rPr>
          <w:rFonts w:cs="Calibri"/>
          <w:sz w:val="22"/>
          <w:szCs w:val="22"/>
        </w:rPr>
      </w:pPr>
      <w:r>
        <w:rPr>
          <w:rFonts w:cs="Calibri"/>
          <w:sz w:val="22"/>
          <w:szCs w:val="22"/>
        </w:rPr>
        <w:t>Sredstva so zagotov</w:t>
      </w:r>
      <w:r w:rsidR="006F04D6">
        <w:rPr>
          <w:rFonts w:cs="Calibri"/>
          <w:sz w:val="22"/>
          <w:szCs w:val="22"/>
        </w:rPr>
        <w:t>ljena v proračunu Občine Ig</w:t>
      </w:r>
      <w:r>
        <w:rPr>
          <w:rFonts w:cs="Calibri"/>
          <w:sz w:val="22"/>
          <w:szCs w:val="22"/>
        </w:rPr>
        <w:t xml:space="preserve"> za posamezno leto na proračunskih </w:t>
      </w:r>
      <w:r w:rsidRPr="00374F1A">
        <w:rPr>
          <w:rFonts w:cs="Calibri"/>
          <w:sz w:val="22"/>
          <w:szCs w:val="22"/>
        </w:rPr>
        <w:t xml:space="preserve">postavkah </w:t>
      </w:r>
      <w:r w:rsidR="004163A8">
        <w:rPr>
          <w:rFonts w:cs="Calibri"/>
          <w:sz w:val="22"/>
          <w:szCs w:val="22"/>
        </w:rPr>
        <w:t>1313000 – 402503, 1313004 – 402503, 1313006 - 402503</w:t>
      </w:r>
      <w:r w:rsidR="00DC0AFB" w:rsidRPr="00374F1A">
        <w:rPr>
          <w:rFonts w:cs="Calibri"/>
          <w:sz w:val="22"/>
          <w:szCs w:val="22"/>
        </w:rPr>
        <w:t>.</w:t>
      </w:r>
      <w:r>
        <w:rPr>
          <w:rFonts w:cs="Calibri"/>
          <w:sz w:val="22"/>
          <w:szCs w:val="22"/>
        </w:rPr>
        <w:t xml:space="preserve"> V primeru, da za posamezno koledarsko leto ali znotraj le-tega naročnik ne bo imel zagotovljenih proračunskih sredstev, ima naročnik pravico enostransko odstopiti od okvirnega sporazuma ali ne naročati posameznih del, izvajalec pa iz tega naslova nasproti naročniku nima pravice uveljavljati nobenih odškodninskih ali drugih zahtevkov.</w:t>
      </w:r>
    </w:p>
    <w:p w:rsidR="00F40FD8" w:rsidRDefault="00F40FD8" w:rsidP="00E8627B">
      <w:pPr>
        <w:spacing w:line="276" w:lineRule="auto"/>
        <w:jc w:val="both"/>
        <w:rPr>
          <w:rFonts w:cs="Calibri"/>
          <w:b/>
          <w:sz w:val="22"/>
          <w:szCs w:val="22"/>
        </w:rPr>
      </w:pPr>
    </w:p>
    <w:p w:rsidR="005A4408" w:rsidRDefault="005A4408" w:rsidP="00E8627B">
      <w:pPr>
        <w:spacing w:line="276" w:lineRule="auto"/>
        <w:jc w:val="both"/>
        <w:rPr>
          <w:rFonts w:cs="Calibri"/>
          <w:b/>
          <w:sz w:val="22"/>
          <w:szCs w:val="22"/>
        </w:rPr>
      </w:pPr>
    </w:p>
    <w:p w:rsidR="005A4408" w:rsidRDefault="005A4408" w:rsidP="005A4408">
      <w:pPr>
        <w:spacing w:line="276" w:lineRule="auto"/>
        <w:jc w:val="both"/>
        <w:rPr>
          <w:rFonts w:cs="Calibri"/>
          <w:b/>
          <w:sz w:val="22"/>
          <w:szCs w:val="22"/>
        </w:rPr>
      </w:pPr>
      <w:r>
        <w:rPr>
          <w:rFonts w:cs="Calibri"/>
          <w:b/>
          <w:sz w:val="22"/>
          <w:szCs w:val="22"/>
        </w:rPr>
        <w:t>IV. PLAČILO ZA OPRAVLJENE STORITVE</w:t>
      </w:r>
    </w:p>
    <w:p w:rsidR="005A4408" w:rsidRDefault="005A4408" w:rsidP="00E8627B">
      <w:pPr>
        <w:spacing w:line="276" w:lineRule="auto"/>
        <w:jc w:val="both"/>
        <w:rPr>
          <w:rFonts w:cs="Calibri"/>
          <w:b/>
          <w:sz w:val="22"/>
          <w:szCs w:val="22"/>
        </w:rPr>
      </w:pPr>
    </w:p>
    <w:p w:rsidR="0094259A" w:rsidRPr="00AB6145" w:rsidRDefault="0094259A" w:rsidP="00BE0CCA">
      <w:pPr>
        <w:pStyle w:val="ListParagraph"/>
        <w:numPr>
          <w:ilvl w:val="0"/>
          <w:numId w:val="4"/>
        </w:numPr>
        <w:jc w:val="center"/>
        <w:rPr>
          <w:rFonts w:cs="Calibri"/>
          <w:b/>
          <w:sz w:val="22"/>
          <w:szCs w:val="22"/>
        </w:rPr>
      </w:pPr>
      <w:r w:rsidRPr="00AB6145">
        <w:rPr>
          <w:rFonts w:cs="Calibri"/>
          <w:b/>
          <w:sz w:val="22"/>
          <w:szCs w:val="22"/>
        </w:rPr>
        <w:t>člen</w:t>
      </w:r>
    </w:p>
    <w:p w:rsidR="0094259A" w:rsidRPr="00AB6145" w:rsidRDefault="0094259A" w:rsidP="0094259A">
      <w:pPr>
        <w:jc w:val="center"/>
        <w:rPr>
          <w:rFonts w:cs="Calibri"/>
          <w:sz w:val="22"/>
          <w:szCs w:val="22"/>
        </w:rPr>
      </w:pPr>
      <w:r w:rsidRPr="00AB6145">
        <w:rPr>
          <w:rFonts w:cs="Calibri"/>
          <w:b/>
          <w:sz w:val="22"/>
          <w:szCs w:val="22"/>
        </w:rPr>
        <w:t>(</w:t>
      </w:r>
      <w:r>
        <w:rPr>
          <w:rFonts w:cs="Calibri"/>
          <w:b/>
          <w:sz w:val="22"/>
          <w:szCs w:val="22"/>
        </w:rPr>
        <w:t>Dogovorjene cene</w:t>
      </w:r>
      <w:r w:rsidRPr="00AB6145">
        <w:rPr>
          <w:rFonts w:cs="Calibri"/>
          <w:b/>
          <w:sz w:val="22"/>
          <w:szCs w:val="22"/>
        </w:rPr>
        <w:t>)</w:t>
      </w:r>
    </w:p>
    <w:p w:rsidR="0094259A" w:rsidRDefault="0094259A" w:rsidP="0094259A">
      <w:pPr>
        <w:jc w:val="both"/>
        <w:rPr>
          <w:rFonts w:cs="Calibri"/>
          <w:sz w:val="22"/>
          <w:szCs w:val="22"/>
        </w:rPr>
      </w:pPr>
    </w:p>
    <w:p w:rsidR="0094259A" w:rsidRDefault="0094259A" w:rsidP="005A4408">
      <w:pPr>
        <w:spacing w:line="276" w:lineRule="auto"/>
        <w:jc w:val="both"/>
        <w:rPr>
          <w:rFonts w:cs="Calibri"/>
          <w:sz w:val="22"/>
          <w:szCs w:val="22"/>
        </w:rPr>
      </w:pPr>
      <w:r w:rsidRPr="001D55F9">
        <w:rPr>
          <w:rFonts w:cs="Calibri"/>
          <w:sz w:val="22"/>
          <w:szCs w:val="22"/>
        </w:rPr>
        <w:t>Izv</w:t>
      </w:r>
      <w:r>
        <w:rPr>
          <w:rFonts w:cs="Calibri"/>
          <w:sz w:val="22"/>
          <w:szCs w:val="22"/>
        </w:rPr>
        <w:t>ajalec se obvezuje, da bo uspešno opravljena dela oziroma</w:t>
      </w:r>
      <w:r w:rsidRPr="001D55F9">
        <w:rPr>
          <w:rFonts w:cs="Calibri"/>
          <w:sz w:val="22"/>
          <w:szCs w:val="22"/>
        </w:rPr>
        <w:t xml:space="preserve"> storitve, ki so predmet te</w:t>
      </w:r>
      <w:r>
        <w:rPr>
          <w:rFonts w:cs="Calibri"/>
          <w:sz w:val="22"/>
          <w:szCs w:val="22"/>
        </w:rPr>
        <w:t>ga okvirnega sporazuma</w:t>
      </w:r>
      <w:r w:rsidRPr="001D55F9">
        <w:rPr>
          <w:rFonts w:cs="Calibri"/>
          <w:sz w:val="22"/>
          <w:szCs w:val="22"/>
        </w:rPr>
        <w:t xml:space="preserve">, obračunal po cenah iz </w:t>
      </w:r>
      <w:r w:rsidR="00DE4333">
        <w:rPr>
          <w:rFonts w:cs="Calibri"/>
          <w:sz w:val="22"/>
          <w:szCs w:val="22"/>
        </w:rPr>
        <w:t>Ponudbe</w:t>
      </w:r>
      <w:r>
        <w:rPr>
          <w:rFonts w:cs="Calibri"/>
          <w:sz w:val="22"/>
          <w:szCs w:val="22"/>
        </w:rPr>
        <w:t>, ki je priloga in sestavni del tega okvirnega sporazuma</w:t>
      </w:r>
      <w:r w:rsidR="00A27752">
        <w:rPr>
          <w:rFonts w:cs="Calibri"/>
          <w:sz w:val="22"/>
          <w:szCs w:val="22"/>
        </w:rPr>
        <w:t xml:space="preserve"> oziroma v primeru posebnih del oz. storitev na podlagi potrjenega ponudbenega predračuna</w:t>
      </w:r>
      <w:r w:rsidRPr="001D55F9">
        <w:rPr>
          <w:rFonts w:cs="Calibri"/>
          <w:sz w:val="22"/>
          <w:szCs w:val="22"/>
        </w:rPr>
        <w:t xml:space="preserve">. </w:t>
      </w:r>
    </w:p>
    <w:p w:rsidR="0094259A" w:rsidRDefault="0094259A" w:rsidP="005A4408">
      <w:pPr>
        <w:spacing w:line="276" w:lineRule="auto"/>
        <w:jc w:val="both"/>
        <w:rPr>
          <w:rFonts w:cs="Calibri"/>
          <w:sz w:val="22"/>
          <w:szCs w:val="22"/>
        </w:rPr>
      </w:pPr>
    </w:p>
    <w:p w:rsidR="0094259A" w:rsidRDefault="0094259A" w:rsidP="005A4408">
      <w:pPr>
        <w:spacing w:line="276" w:lineRule="auto"/>
        <w:jc w:val="both"/>
        <w:rPr>
          <w:rFonts w:cs="Calibri"/>
          <w:sz w:val="22"/>
          <w:szCs w:val="22"/>
        </w:rPr>
      </w:pPr>
      <w:r>
        <w:rPr>
          <w:rFonts w:cs="Calibri"/>
          <w:sz w:val="22"/>
          <w:szCs w:val="22"/>
        </w:rPr>
        <w:t xml:space="preserve">Ponudbeni predračun </w:t>
      </w:r>
      <w:r w:rsidR="00DE4333">
        <w:rPr>
          <w:rFonts w:cs="Calibri"/>
          <w:sz w:val="22"/>
          <w:szCs w:val="22"/>
        </w:rPr>
        <w:t xml:space="preserve">iz Ponudbe </w:t>
      </w:r>
      <w:r>
        <w:rPr>
          <w:rFonts w:cs="Calibri"/>
          <w:sz w:val="22"/>
          <w:szCs w:val="22"/>
        </w:rPr>
        <w:t xml:space="preserve">se šteje za potrjen cenik po tem okvirnem sporazumu. </w:t>
      </w:r>
    </w:p>
    <w:p w:rsidR="0094259A" w:rsidRPr="00831611" w:rsidRDefault="0094259A" w:rsidP="005A4408">
      <w:pPr>
        <w:spacing w:line="276" w:lineRule="auto"/>
        <w:jc w:val="both"/>
        <w:rPr>
          <w:rFonts w:cs="Calibri"/>
          <w:sz w:val="22"/>
          <w:szCs w:val="22"/>
        </w:rPr>
      </w:pPr>
    </w:p>
    <w:p w:rsidR="0094259A" w:rsidRPr="00831611" w:rsidRDefault="0094259A" w:rsidP="005A4408">
      <w:pPr>
        <w:spacing w:line="276" w:lineRule="auto"/>
        <w:jc w:val="both"/>
        <w:rPr>
          <w:sz w:val="22"/>
          <w:szCs w:val="22"/>
        </w:rPr>
      </w:pPr>
      <w:r w:rsidRPr="00831611">
        <w:rPr>
          <w:sz w:val="22"/>
          <w:szCs w:val="22"/>
        </w:rPr>
        <w:t>Ponujene cene vzdrževanja vsebujejo vse stroške vezane na posamezno vrsto del vzdrževanja (kot na primer: vrednost količin oziroma presežnih in nepredvidenih del, vse stroške, popuste, rabate, izvajalčeve materialne stroške in davek na dodano vrednost</w:t>
      </w:r>
      <w:r w:rsidRPr="00377B39">
        <w:rPr>
          <w:sz w:val="22"/>
          <w:szCs w:val="22"/>
        </w:rPr>
        <w:t>). Naročnik ni dolžan izvajalcu povrniti stroškov, ki bi nastali iz naslova nepoznavanja pogojev dela. Izvajalec izrecno potrjuje, da je seznanje</w:t>
      </w:r>
      <w:r w:rsidR="00DE4333" w:rsidRPr="00377B39">
        <w:rPr>
          <w:sz w:val="22"/>
          <w:szCs w:val="22"/>
        </w:rPr>
        <w:t>n s popisom del in drugimi specifikacijami iz razpisne dokumentacije</w:t>
      </w:r>
      <w:r w:rsidRPr="00377B39">
        <w:rPr>
          <w:sz w:val="22"/>
          <w:szCs w:val="22"/>
        </w:rPr>
        <w:t>, po katerem bo dela izvajal in se v naprej odpoveduje vsakršnemu zahtevku iz naslova  nepredvidenih  pogojev</w:t>
      </w:r>
      <w:r w:rsidRPr="00831611">
        <w:rPr>
          <w:sz w:val="22"/>
          <w:szCs w:val="22"/>
        </w:rPr>
        <w:t xml:space="preserve">  za  delo,  nepopolnega  in/ali  neustreznega  popisa,  ter  se zavezuje, da bo tovrstne pomanjkljivosti ustrezno saniral na lastne stroške, ne da bi zaradi teg</w:t>
      </w:r>
      <w:r>
        <w:rPr>
          <w:sz w:val="22"/>
          <w:szCs w:val="22"/>
        </w:rPr>
        <w:t>a trpel  rok  izvedbe del po tem sporazumu</w:t>
      </w:r>
      <w:r w:rsidRPr="00831611">
        <w:rPr>
          <w:sz w:val="22"/>
          <w:szCs w:val="22"/>
        </w:rPr>
        <w:t>, na način, ki ga bo predhodno uskladil z naročnikom.</w:t>
      </w:r>
    </w:p>
    <w:p w:rsidR="0094259A" w:rsidRPr="001D55F9" w:rsidRDefault="0094259A" w:rsidP="005A4408">
      <w:pPr>
        <w:spacing w:line="276" w:lineRule="auto"/>
        <w:jc w:val="both"/>
        <w:rPr>
          <w:rFonts w:cs="Calibri"/>
          <w:sz w:val="22"/>
          <w:szCs w:val="22"/>
        </w:rPr>
      </w:pPr>
    </w:p>
    <w:p w:rsidR="0094259A" w:rsidRPr="00AB6145" w:rsidRDefault="0094259A" w:rsidP="00BE0CCA">
      <w:pPr>
        <w:pStyle w:val="ListParagraph"/>
        <w:numPr>
          <w:ilvl w:val="0"/>
          <w:numId w:val="4"/>
        </w:numPr>
        <w:jc w:val="center"/>
        <w:rPr>
          <w:rFonts w:cs="Calibri"/>
          <w:b/>
          <w:sz w:val="22"/>
          <w:szCs w:val="22"/>
        </w:rPr>
      </w:pPr>
      <w:r w:rsidRPr="00AB6145">
        <w:rPr>
          <w:rFonts w:cs="Calibri"/>
          <w:b/>
          <w:sz w:val="22"/>
          <w:szCs w:val="22"/>
        </w:rPr>
        <w:t>člen</w:t>
      </w:r>
    </w:p>
    <w:p w:rsidR="0094259A" w:rsidRPr="00AB6145" w:rsidRDefault="0094259A" w:rsidP="0094259A">
      <w:pPr>
        <w:jc w:val="center"/>
        <w:rPr>
          <w:rFonts w:cs="Calibri"/>
          <w:sz w:val="22"/>
          <w:szCs w:val="22"/>
        </w:rPr>
      </w:pPr>
      <w:r w:rsidRPr="00AB6145">
        <w:rPr>
          <w:rFonts w:cs="Calibri"/>
          <w:b/>
          <w:sz w:val="22"/>
          <w:szCs w:val="22"/>
        </w:rPr>
        <w:t>(</w:t>
      </w:r>
      <w:r>
        <w:rPr>
          <w:rFonts w:cs="Calibri"/>
          <w:b/>
          <w:sz w:val="22"/>
          <w:szCs w:val="22"/>
        </w:rPr>
        <w:t>Valorizacija cen</w:t>
      </w:r>
      <w:r w:rsidRPr="00AB6145">
        <w:rPr>
          <w:rFonts w:cs="Calibri"/>
          <w:b/>
          <w:sz w:val="22"/>
          <w:szCs w:val="22"/>
        </w:rPr>
        <w:t>)</w:t>
      </w:r>
    </w:p>
    <w:p w:rsidR="0094259A" w:rsidRDefault="0094259A" w:rsidP="0094259A">
      <w:pPr>
        <w:jc w:val="both"/>
        <w:rPr>
          <w:rFonts w:cs="Calibri"/>
          <w:sz w:val="22"/>
          <w:szCs w:val="22"/>
        </w:rPr>
      </w:pPr>
    </w:p>
    <w:p w:rsidR="0094259A" w:rsidRDefault="0094259A" w:rsidP="00A27752">
      <w:pPr>
        <w:spacing w:line="276" w:lineRule="auto"/>
        <w:jc w:val="both"/>
        <w:rPr>
          <w:rFonts w:cs="Calibri"/>
          <w:sz w:val="22"/>
          <w:szCs w:val="22"/>
        </w:rPr>
      </w:pPr>
      <w:r w:rsidRPr="00831611">
        <w:rPr>
          <w:rFonts w:cs="Calibri"/>
          <w:sz w:val="22"/>
          <w:szCs w:val="22"/>
        </w:rPr>
        <w:t xml:space="preserve">Pogodbene cene na enoto so fiksne za prvo leto trajanja okvirnega sporazuma in izvajalec ni upravičen do podražitev. Po enem letu trajanja </w:t>
      </w:r>
      <w:r>
        <w:rPr>
          <w:rFonts w:cs="Calibri"/>
          <w:sz w:val="22"/>
          <w:szCs w:val="22"/>
        </w:rPr>
        <w:t>sporazuma</w:t>
      </w:r>
      <w:r w:rsidRPr="00831611">
        <w:rPr>
          <w:rFonts w:cs="Calibri"/>
          <w:sz w:val="22"/>
          <w:szCs w:val="22"/>
        </w:rPr>
        <w:t xml:space="preserve"> se cene na enoto lahko valorizirajo v skladu z letnim koeficientom rasti cen industrijskih proizvodov pri proizvajalcih na domačem trgu po podatkih Statističnega urada RS, znižanim za</w:t>
      </w:r>
      <w:r w:rsidR="00FB7C1D">
        <w:rPr>
          <w:rFonts w:cs="Calibri"/>
          <w:sz w:val="22"/>
          <w:szCs w:val="22"/>
        </w:rPr>
        <w:t xml:space="preserve"> 50</w:t>
      </w:r>
      <w:r>
        <w:rPr>
          <w:rFonts w:cs="Calibri"/>
          <w:sz w:val="22"/>
          <w:szCs w:val="22"/>
        </w:rPr>
        <w:t xml:space="preserve"> </w:t>
      </w:r>
      <w:r w:rsidRPr="00831611">
        <w:rPr>
          <w:rFonts w:cs="Calibri"/>
          <w:sz w:val="22"/>
          <w:szCs w:val="22"/>
        </w:rPr>
        <w:t xml:space="preserve">%, pod pogojem, da kumulativno povečanje indeksa cen preseže 4% vrednosti, šteto od preteka enega leta od sklenitve </w:t>
      </w:r>
      <w:r>
        <w:rPr>
          <w:rFonts w:cs="Calibri"/>
          <w:sz w:val="22"/>
          <w:szCs w:val="22"/>
        </w:rPr>
        <w:t>sporazuma</w:t>
      </w:r>
      <w:r w:rsidRPr="00831611">
        <w:rPr>
          <w:rFonts w:cs="Calibri"/>
          <w:sz w:val="22"/>
          <w:szCs w:val="22"/>
        </w:rPr>
        <w:t>.</w:t>
      </w:r>
      <w:r w:rsidRPr="00831611">
        <w:rPr>
          <w:rFonts w:cs="Calibri"/>
          <w:sz w:val="22"/>
          <w:szCs w:val="22"/>
        </w:rPr>
        <w:br/>
      </w:r>
      <w:r w:rsidRPr="00831611">
        <w:rPr>
          <w:rFonts w:cs="Calibri"/>
          <w:sz w:val="22"/>
          <w:szCs w:val="22"/>
        </w:rPr>
        <w:br/>
        <w:t>Nadaljnja povišanja se lahko izvedejo, ko kumulativno povečanje indeksa cen iz prejšnjega odstavka ponovno preseže 4% vrednosti od zadnjega povišanja denarnih obveznosti.</w:t>
      </w:r>
      <w:r w:rsidRPr="00831611">
        <w:rPr>
          <w:rFonts w:cs="Calibri"/>
          <w:sz w:val="22"/>
          <w:szCs w:val="22"/>
        </w:rPr>
        <w:br/>
      </w:r>
      <w:r w:rsidRPr="00831611">
        <w:rPr>
          <w:rFonts w:cs="Calibri"/>
          <w:sz w:val="22"/>
          <w:szCs w:val="22"/>
        </w:rPr>
        <w:br/>
        <w:t>Cene se revalorizirajo skladno z veljavnim Pravilnikom o načinu valorizacije denarnih obveznosti, ki jih v večletnih pogodbah dogovarjajo pravne osebe javnega sektorja (Ur</w:t>
      </w:r>
      <w:r>
        <w:rPr>
          <w:rFonts w:cs="Calibri"/>
          <w:sz w:val="22"/>
          <w:szCs w:val="22"/>
        </w:rPr>
        <w:t>adni</w:t>
      </w:r>
      <w:r w:rsidRPr="00831611">
        <w:rPr>
          <w:rFonts w:cs="Calibri"/>
          <w:sz w:val="22"/>
          <w:szCs w:val="22"/>
        </w:rPr>
        <w:t xml:space="preserve"> l</w:t>
      </w:r>
      <w:r>
        <w:rPr>
          <w:rFonts w:cs="Calibri"/>
          <w:sz w:val="22"/>
          <w:szCs w:val="22"/>
        </w:rPr>
        <w:t>ist</w:t>
      </w:r>
      <w:r w:rsidRPr="00831611">
        <w:rPr>
          <w:rFonts w:cs="Calibri"/>
          <w:sz w:val="22"/>
          <w:szCs w:val="22"/>
        </w:rPr>
        <w:t xml:space="preserve"> RS, št. 1/</w:t>
      </w:r>
      <w:r>
        <w:rPr>
          <w:rFonts w:cs="Calibri"/>
          <w:sz w:val="22"/>
          <w:szCs w:val="22"/>
        </w:rPr>
        <w:t>20</w:t>
      </w:r>
      <w:r w:rsidRPr="00831611">
        <w:rPr>
          <w:rFonts w:cs="Calibri"/>
          <w:sz w:val="22"/>
          <w:szCs w:val="22"/>
        </w:rPr>
        <w:t>04).</w:t>
      </w:r>
    </w:p>
    <w:p w:rsidR="0094259A" w:rsidRDefault="0094259A" w:rsidP="00A27752">
      <w:pPr>
        <w:spacing w:line="276" w:lineRule="auto"/>
        <w:jc w:val="both"/>
        <w:rPr>
          <w:rFonts w:cs="Calibri"/>
          <w:sz w:val="22"/>
          <w:szCs w:val="22"/>
        </w:rPr>
      </w:pPr>
    </w:p>
    <w:p w:rsidR="00A27752" w:rsidRPr="00AB6145" w:rsidRDefault="00A27752" w:rsidP="00BE0CCA">
      <w:pPr>
        <w:pStyle w:val="ListParagraph"/>
        <w:numPr>
          <w:ilvl w:val="0"/>
          <w:numId w:val="4"/>
        </w:numPr>
        <w:jc w:val="center"/>
        <w:rPr>
          <w:rFonts w:cs="Calibri"/>
          <w:b/>
          <w:sz w:val="22"/>
          <w:szCs w:val="22"/>
        </w:rPr>
      </w:pPr>
      <w:r w:rsidRPr="00AB6145">
        <w:rPr>
          <w:rFonts w:cs="Calibri"/>
          <w:b/>
          <w:sz w:val="22"/>
          <w:szCs w:val="22"/>
        </w:rPr>
        <w:t>člen</w:t>
      </w:r>
    </w:p>
    <w:p w:rsidR="00A27752" w:rsidRPr="00AB6145" w:rsidRDefault="00A27752" w:rsidP="00A27752">
      <w:pPr>
        <w:jc w:val="center"/>
        <w:rPr>
          <w:rFonts w:cs="Calibri"/>
          <w:sz w:val="22"/>
          <w:szCs w:val="22"/>
        </w:rPr>
      </w:pPr>
      <w:r w:rsidRPr="00AB6145">
        <w:rPr>
          <w:rFonts w:cs="Calibri"/>
          <w:b/>
          <w:sz w:val="22"/>
          <w:szCs w:val="22"/>
        </w:rPr>
        <w:t>(</w:t>
      </w:r>
      <w:r>
        <w:rPr>
          <w:rFonts w:cs="Calibri"/>
          <w:b/>
          <w:sz w:val="22"/>
          <w:szCs w:val="22"/>
        </w:rPr>
        <w:t>Obračun rednih storitev</w:t>
      </w:r>
      <w:r w:rsidRPr="00AB6145">
        <w:rPr>
          <w:rFonts w:cs="Calibri"/>
          <w:b/>
          <w:sz w:val="22"/>
          <w:szCs w:val="22"/>
        </w:rPr>
        <w:t>)</w:t>
      </w:r>
    </w:p>
    <w:p w:rsidR="00A27752" w:rsidRDefault="00A27752" w:rsidP="00A27752">
      <w:pPr>
        <w:spacing w:line="276" w:lineRule="auto"/>
        <w:jc w:val="both"/>
        <w:rPr>
          <w:rFonts w:cs="Calibri"/>
          <w:sz w:val="22"/>
          <w:szCs w:val="22"/>
        </w:rPr>
      </w:pPr>
    </w:p>
    <w:p w:rsidR="00A27752" w:rsidRDefault="00A27752" w:rsidP="00A27752">
      <w:pPr>
        <w:spacing w:line="276" w:lineRule="auto"/>
        <w:jc w:val="both"/>
        <w:rPr>
          <w:rFonts w:cs="Calibri"/>
          <w:sz w:val="22"/>
          <w:szCs w:val="22"/>
        </w:rPr>
      </w:pPr>
      <w:r>
        <w:rPr>
          <w:rFonts w:cs="Calibri"/>
          <w:sz w:val="22"/>
          <w:szCs w:val="22"/>
        </w:rPr>
        <w:t xml:space="preserve">Izvajalec bo za uspešno izvedena dela in storitve iz 4. in 5. člena tega okvirnega sporazuma (v nadaljnjem besedilu: redne storitve) naročniku izstavil obračun enkrat mesečno in sicer do </w:t>
      </w:r>
      <w:r w:rsidRPr="00A96529">
        <w:rPr>
          <w:rFonts w:cs="Calibri"/>
          <w:sz w:val="22"/>
          <w:szCs w:val="22"/>
        </w:rPr>
        <w:t xml:space="preserve">10. dne v mesecu za </w:t>
      </w:r>
      <w:r>
        <w:rPr>
          <w:rFonts w:cs="Calibri"/>
          <w:sz w:val="22"/>
          <w:szCs w:val="22"/>
        </w:rPr>
        <w:t>pretekli mesec.</w:t>
      </w:r>
    </w:p>
    <w:p w:rsidR="00A27752" w:rsidRDefault="00A27752" w:rsidP="00A27752">
      <w:pPr>
        <w:spacing w:line="276" w:lineRule="auto"/>
        <w:jc w:val="both"/>
        <w:rPr>
          <w:rFonts w:cs="Calibri"/>
          <w:sz w:val="22"/>
          <w:szCs w:val="22"/>
        </w:rPr>
      </w:pPr>
    </w:p>
    <w:p w:rsidR="00A27752" w:rsidRDefault="00A27752" w:rsidP="00A27752">
      <w:pPr>
        <w:spacing w:line="276" w:lineRule="auto"/>
        <w:jc w:val="both"/>
        <w:rPr>
          <w:rFonts w:cs="Calibri"/>
          <w:sz w:val="22"/>
          <w:szCs w:val="22"/>
        </w:rPr>
      </w:pPr>
      <w:r>
        <w:rPr>
          <w:rFonts w:cs="Calibri"/>
          <w:sz w:val="22"/>
          <w:szCs w:val="22"/>
        </w:rPr>
        <w:t>Izvajalec mora izstavljati ločeno račun za dela storitve rednega vzdrževanja, vključno s storitvami dežurne službe, in ločeno račun za storitve novoletne okrasitve.</w:t>
      </w:r>
    </w:p>
    <w:p w:rsidR="00A27752" w:rsidRDefault="00A27752" w:rsidP="00A27752">
      <w:pPr>
        <w:spacing w:line="276" w:lineRule="auto"/>
        <w:jc w:val="both"/>
        <w:rPr>
          <w:rFonts w:cs="Calibri"/>
          <w:sz w:val="22"/>
          <w:szCs w:val="22"/>
        </w:rPr>
      </w:pPr>
    </w:p>
    <w:p w:rsidR="00A27752" w:rsidRDefault="00A27752" w:rsidP="00A27752">
      <w:pPr>
        <w:spacing w:line="276" w:lineRule="auto"/>
        <w:jc w:val="both"/>
        <w:rPr>
          <w:rFonts w:cs="Calibri"/>
          <w:sz w:val="22"/>
          <w:szCs w:val="22"/>
        </w:rPr>
      </w:pPr>
      <w:r w:rsidRPr="001D55F9">
        <w:rPr>
          <w:rFonts w:cs="Calibri"/>
          <w:sz w:val="22"/>
          <w:szCs w:val="22"/>
        </w:rPr>
        <w:lastRenderedPageBreak/>
        <w:t>Izstavljenemu računu mora biti priložen</w:t>
      </w:r>
      <w:r>
        <w:rPr>
          <w:rFonts w:cs="Calibri"/>
          <w:sz w:val="22"/>
          <w:szCs w:val="22"/>
        </w:rPr>
        <w:t xml:space="preserve">a specifikacija storitev, opravljenih v preteklem mesecu, ki mora vključevati naslednje podatke: </w:t>
      </w:r>
    </w:p>
    <w:p w:rsidR="00A27752" w:rsidRPr="00A27752" w:rsidRDefault="00A27752" w:rsidP="00BE0CCA">
      <w:pPr>
        <w:numPr>
          <w:ilvl w:val="0"/>
          <w:numId w:val="8"/>
        </w:numPr>
        <w:spacing w:line="276" w:lineRule="auto"/>
        <w:ind w:left="907" w:hanging="424"/>
        <w:jc w:val="both"/>
        <w:rPr>
          <w:rFonts w:cs="Calibri"/>
          <w:sz w:val="22"/>
          <w:szCs w:val="22"/>
        </w:rPr>
      </w:pPr>
      <w:r>
        <w:rPr>
          <w:rFonts w:cs="Calibri"/>
          <w:sz w:val="22"/>
          <w:szCs w:val="22"/>
        </w:rPr>
        <w:t xml:space="preserve">vrsta, obseg in območje opravljenih storitev in del, </w:t>
      </w:r>
    </w:p>
    <w:p w:rsidR="00A27752" w:rsidRPr="00A27752" w:rsidRDefault="00A27752" w:rsidP="00BE0CCA">
      <w:pPr>
        <w:numPr>
          <w:ilvl w:val="0"/>
          <w:numId w:val="8"/>
        </w:numPr>
        <w:spacing w:line="276" w:lineRule="auto"/>
        <w:ind w:left="907" w:hanging="424"/>
        <w:jc w:val="both"/>
        <w:rPr>
          <w:rFonts w:cs="Calibri"/>
          <w:sz w:val="22"/>
          <w:szCs w:val="22"/>
        </w:rPr>
      </w:pPr>
      <w:r>
        <w:rPr>
          <w:rFonts w:cs="Calibri"/>
          <w:sz w:val="22"/>
          <w:szCs w:val="22"/>
        </w:rPr>
        <w:t>kraj, datum in ura opravljenih storitev,</w:t>
      </w:r>
    </w:p>
    <w:p w:rsidR="00A27752" w:rsidRPr="00A27752" w:rsidRDefault="00A27752" w:rsidP="00BE0CCA">
      <w:pPr>
        <w:numPr>
          <w:ilvl w:val="0"/>
          <w:numId w:val="8"/>
        </w:numPr>
        <w:spacing w:line="276" w:lineRule="auto"/>
        <w:ind w:left="907" w:hanging="424"/>
        <w:jc w:val="both"/>
        <w:rPr>
          <w:rFonts w:cs="Calibri"/>
          <w:sz w:val="22"/>
          <w:szCs w:val="22"/>
        </w:rPr>
      </w:pPr>
      <w:r>
        <w:rPr>
          <w:rFonts w:cs="Calibri"/>
          <w:sz w:val="22"/>
          <w:szCs w:val="22"/>
        </w:rPr>
        <w:t>količina in vrsta porabljenega materiala za izvajanje storitev.</w:t>
      </w:r>
    </w:p>
    <w:p w:rsidR="00A27752" w:rsidRDefault="00A27752" w:rsidP="00A27752">
      <w:pPr>
        <w:spacing w:line="276" w:lineRule="auto"/>
        <w:jc w:val="both"/>
        <w:rPr>
          <w:rFonts w:cs="Calibri"/>
          <w:sz w:val="22"/>
          <w:szCs w:val="22"/>
        </w:rPr>
      </w:pPr>
    </w:p>
    <w:p w:rsidR="00A27752" w:rsidRDefault="00A27752" w:rsidP="00A27752">
      <w:pPr>
        <w:spacing w:line="276" w:lineRule="auto"/>
        <w:jc w:val="both"/>
        <w:rPr>
          <w:rFonts w:cs="Calibri"/>
          <w:sz w:val="22"/>
          <w:szCs w:val="22"/>
        </w:rPr>
      </w:pPr>
      <w:r w:rsidRPr="00A51741">
        <w:rPr>
          <w:rFonts w:cs="Calibri"/>
          <w:sz w:val="22"/>
          <w:szCs w:val="22"/>
        </w:rPr>
        <w:t>Izvajalec je dolžan sestaviti specifikacijo o opravljenih storitvah in porabljenem materialu na način, da se pri tem sklicuje na navedbe oz. oznake posameznih postavk iz cenika. Izvajalec je dolžan specifikacijo naročniku predložiti tudi v elektronski obliki v zapisu ».xls« (excel), katerega pošlje po elektronski pošti na naslov, ki ga v ta namen sporoči naročnik.</w:t>
      </w:r>
      <w:r>
        <w:rPr>
          <w:rFonts w:cs="Calibri"/>
          <w:sz w:val="22"/>
          <w:szCs w:val="22"/>
        </w:rPr>
        <w:t xml:space="preserve"> Izvajalec je dolžan specifikacijo v elektronski obliki (v zapisu ».xls«) voditi na način, ki ga določi naročnik, to je na način, ki bo naročniku omogočal enostavno in pregledno primerjavo izvedenih storitev po posameznih mesecih. </w:t>
      </w:r>
    </w:p>
    <w:p w:rsidR="00A27752" w:rsidRDefault="00A27752" w:rsidP="00A27752">
      <w:pPr>
        <w:spacing w:line="276" w:lineRule="auto"/>
        <w:jc w:val="both"/>
        <w:rPr>
          <w:rFonts w:cs="Calibri"/>
          <w:sz w:val="22"/>
          <w:szCs w:val="22"/>
        </w:rPr>
      </w:pPr>
      <w:r w:rsidRPr="001D55F9">
        <w:rPr>
          <w:rFonts w:cs="Calibri"/>
          <w:sz w:val="22"/>
          <w:szCs w:val="22"/>
        </w:rPr>
        <w:t> </w:t>
      </w:r>
    </w:p>
    <w:p w:rsidR="00A27752" w:rsidRPr="001D55F9" w:rsidRDefault="00A27752" w:rsidP="00A27752">
      <w:pPr>
        <w:spacing w:line="276" w:lineRule="auto"/>
        <w:jc w:val="both"/>
        <w:rPr>
          <w:rFonts w:cs="Calibri"/>
          <w:sz w:val="22"/>
          <w:szCs w:val="22"/>
        </w:rPr>
      </w:pPr>
      <w:r w:rsidRPr="001D55F9">
        <w:rPr>
          <w:rFonts w:cs="Calibri"/>
          <w:sz w:val="22"/>
          <w:szCs w:val="22"/>
        </w:rPr>
        <w:t>Le pravilno</w:t>
      </w:r>
      <w:r>
        <w:rPr>
          <w:rFonts w:cs="Calibri"/>
          <w:sz w:val="22"/>
          <w:szCs w:val="22"/>
        </w:rPr>
        <w:t xml:space="preserve"> izstavljen obračun in pravilno sestavljena specifikacija,</w:t>
      </w:r>
      <w:r w:rsidRPr="001D55F9">
        <w:rPr>
          <w:rFonts w:cs="Calibri"/>
          <w:sz w:val="22"/>
          <w:szCs w:val="22"/>
        </w:rPr>
        <w:t xml:space="preserve"> so osnova z</w:t>
      </w:r>
      <w:r>
        <w:rPr>
          <w:rFonts w:cs="Calibri"/>
          <w:sz w:val="22"/>
          <w:szCs w:val="22"/>
        </w:rPr>
        <w:t>a obračun in izplačilo opravljenih storitev</w:t>
      </w:r>
      <w:r w:rsidRPr="001D55F9">
        <w:rPr>
          <w:rFonts w:cs="Calibri"/>
          <w:sz w:val="22"/>
          <w:szCs w:val="22"/>
        </w:rPr>
        <w:t>.</w:t>
      </w:r>
    </w:p>
    <w:p w:rsidR="0094259A" w:rsidRDefault="0094259A" w:rsidP="00E8627B">
      <w:pPr>
        <w:widowControl w:val="0"/>
        <w:spacing w:line="276" w:lineRule="auto"/>
        <w:jc w:val="both"/>
        <w:rPr>
          <w:rFonts w:cs="Arial"/>
          <w:sz w:val="22"/>
          <w:szCs w:val="22"/>
        </w:rPr>
      </w:pPr>
    </w:p>
    <w:p w:rsidR="00A27752" w:rsidRPr="00AB6145" w:rsidRDefault="00A27752" w:rsidP="00BE0CCA">
      <w:pPr>
        <w:pStyle w:val="ListParagraph"/>
        <w:numPr>
          <w:ilvl w:val="0"/>
          <w:numId w:val="4"/>
        </w:numPr>
        <w:jc w:val="center"/>
        <w:rPr>
          <w:rFonts w:cs="Calibri"/>
          <w:b/>
          <w:sz w:val="22"/>
          <w:szCs w:val="22"/>
        </w:rPr>
      </w:pPr>
      <w:r w:rsidRPr="00AB6145">
        <w:rPr>
          <w:rFonts w:cs="Calibri"/>
          <w:b/>
          <w:sz w:val="22"/>
          <w:szCs w:val="22"/>
        </w:rPr>
        <w:t>člen</w:t>
      </w:r>
    </w:p>
    <w:p w:rsidR="00A27752" w:rsidRPr="00AB6145" w:rsidRDefault="00A27752" w:rsidP="00A27752">
      <w:pPr>
        <w:jc w:val="center"/>
        <w:rPr>
          <w:rFonts w:cs="Calibri"/>
          <w:sz w:val="22"/>
          <w:szCs w:val="22"/>
        </w:rPr>
      </w:pPr>
      <w:r w:rsidRPr="00AB6145">
        <w:rPr>
          <w:rFonts w:cs="Calibri"/>
          <w:b/>
          <w:sz w:val="22"/>
          <w:szCs w:val="22"/>
        </w:rPr>
        <w:t>(</w:t>
      </w:r>
      <w:r>
        <w:rPr>
          <w:rFonts w:cs="Calibri"/>
          <w:b/>
          <w:sz w:val="22"/>
          <w:szCs w:val="22"/>
        </w:rPr>
        <w:t>Obračun posebnih storitev</w:t>
      </w:r>
      <w:r w:rsidRPr="00AB6145">
        <w:rPr>
          <w:rFonts w:cs="Calibri"/>
          <w:b/>
          <w:sz w:val="22"/>
          <w:szCs w:val="22"/>
        </w:rPr>
        <w:t>)</w:t>
      </w:r>
    </w:p>
    <w:p w:rsidR="00A27752" w:rsidRDefault="00A27752" w:rsidP="00A27752">
      <w:pPr>
        <w:jc w:val="both"/>
        <w:rPr>
          <w:rFonts w:cs="Calibri"/>
          <w:sz w:val="22"/>
          <w:szCs w:val="22"/>
        </w:rPr>
      </w:pPr>
    </w:p>
    <w:p w:rsidR="00A27752" w:rsidRDefault="00A27752" w:rsidP="00A27752">
      <w:pPr>
        <w:spacing w:line="276" w:lineRule="auto"/>
        <w:jc w:val="both"/>
        <w:rPr>
          <w:rFonts w:cs="Calibri"/>
          <w:sz w:val="22"/>
          <w:szCs w:val="22"/>
        </w:rPr>
      </w:pPr>
      <w:r>
        <w:rPr>
          <w:rFonts w:cs="Calibri"/>
          <w:sz w:val="22"/>
          <w:szCs w:val="22"/>
        </w:rPr>
        <w:t xml:space="preserve">Izvajalec bo za uspešno opravljena posebna dela oz. storitve, naročniku izstavil </w:t>
      </w:r>
      <w:r w:rsidRPr="00254B67">
        <w:rPr>
          <w:rFonts w:cs="Calibri"/>
          <w:sz w:val="22"/>
          <w:szCs w:val="22"/>
        </w:rPr>
        <w:t>ločen</w:t>
      </w:r>
      <w:r>
        <w:rPr>
          <w:rFonts w:cs="Calibri"/>
          <w:sz w:val="22"/>
          <w:szCs w:val="22"/>
        </w:rPr>
        <w:t xml:space="preserve"> obračun, ki bo sestavljen na osnovi ponudbenega predračuna za izvedbo naročenih posebnih del oz. storitev.</w:t>
      </w:r>
      <w:r w:rsidRPr="00AD408F">
        <w:rPr>
          <w:rFonts w:cs="Calibri"/>
          <w:sz w:val="22"/>
          <w:szCs w:val="22"/>
        </w:rPr>
        <w:t xml:space="preserve"> </w:t>
      </w:r>
      <w:r>
        <w:rPr>
          <w:rFonts w:cs="Calibri"/>
          <w:sz w:val="22"/>
          <w:szCs w:val="22"/>
        </w:rPr>
        <w:t>Pogodbeni stranki se lahko dogovorita, da je obračun posebnih del oz. storitev podan na obračunu rednih del oz. storitev, pri čemer morajo biti te posebna dela oz. storitve prikazane ločeno.</w:t>
      </w:r>
    </w:p>
    <w:p w:rsidR="00A27752" w:rsidRDefault="00A27752" w:rsidP="00A27752">
      <w:pPr>
        <w:spacing w:line="276" w:lineRule="auto"/>
        <w:jc w:val="both"/>
        <w:rPr>
          <w:rFonts w:cs="Calibri"/>
          <w:sz w:val="22"/>
          <w:szCs w:val="22"/>
        </w:rPr>
      </w:pPr>
    </w:p>
    <w:p w:rsidR="00A27752" w:rsidRDefault="00A27752" w:rsidP="00A27752">
      <w:pPr>
        <w:spacing w:line="276" w:lineRule="auto"/>
        <w:jc w:val="both"/>
        <w:rPr>
          <w:rFonts w:cs="Calibri"/>
          <w:sz w:val="22"/>
          <w:szCs w:val="22"/>
        </w:rPr>
      </w:pPr>
      <w:r>
        <w:rPr>
          <w:rFonts w:cs="Calibri"/>
          <w:sz w:val="22"/>
          <w:szCs w:val="22"/>
        </w:rPr>
        <w:t xml:space="preserve">Za obračun in plačilo posebnih del oz. storitev se smiselno uporabljajo določila obračuna rednih storitev (npr. rok za izstavitev obračuna, ugovor, rok plačila, specifikacija izvedenih storitev, …). </w:t>
      </w:r>
    </w:p>
    <w:p w:rsidR="0094259A" w:rsidRDefault="0094259A" w:rsidP="00A27752">
      <w:pPr>
        <w:widowControl w:val="0"/>
        <w:spacing w:line="276" w:lineRule="auto"/>
        <w:jc w:val="both"/>
        <w:rPr>
          <w:rFonts w:cs="Arial"/>
          <w:sz w:val="22"/>
          <w:szCs w:val="22"/>
        </w:rPr>
      </w:pPr>
    </w:p>
    <w:p w:rsidR="00A27752" w:rsidRPr="00AB6145" w:rsidRDefault="00A27752" w:rsidP="00BE0CCA">
      <w:pPr>
        <w:pStyle w:val="ListParagraph"/>
        <w:numPr>
          <w:ilvl w:val="0"/>
          <w:numId w:val="4"/>
        </w:numPr>
        <w:jc w:val="center"/>
        <w:rPr>
          <w:rFonts w:cs="Calibri"/>
          <w:b/>
          <w:sz w:val="22"/>
          <w:szCs w:val="22"/>
        </w:rPr>
      </w:pPr>
      <w:r w:rsidRPr="00AB6145">
        <w:rPr>
          <w:rFonts w:cs="Calibri"/>
          <w:b/>
          <w:sz w:val="22"/>
          <w:szCs w:val="22"/>
        </w:rPr>
        <w:t>člen</w:t>
      </w:r>
    </w:p>
    <w:p w:rsidR="00A27752" w:rsidRPr="00AB6145" w:rsidRDefault="00A27752" w:rsidP="00A27752">
      <w:pPr>
        <w:jc w:val="center"/>
        <w:rPr>
          <w:rFonts w:cs="Calibri"/>
          <w:sz w:val="22"/>
          <w:szCs w:val="22"/>
        </w:rPr>
      </w:pPr>
      <w:r w:rsidRPr="00AB6145">
        <w:rPr>
          <w:rFonts w:cs="Calibri"/>
          <w:b/>
          <w:sz w:val="22"/>
          <w:szCs w:val="22"/>
        </w:rPr>
        <w:t>(</w:t>
      </w:r>
      <w:r>
        <w:rPr>
          <w:rFonts w:cs="Calibri"/>
          <w:b/>
          <w:sz w:val="22"/>
          <w:szCs w:val="22"/>
        </w:rPr>
        <w:t>Ugovor</w:t>
      </w:r>
      <w:r w:rsidRPr="00AB6145">
        <w:rPr>
          <w:rFonts w:cs="Calibri"/>
          <w:b/>
          <w:sz w:val="22"/>
          <w:szCs w:val="22"/>
        </w:rPr>
        <w:t>)</w:t>
      </w:r>
    </w:p>
    <w:p w:rsidR="00A27752" w:rsidRDefault="00A27752" w:rsidP="0067570C">
      <w:pPr>
        <w:spacing w:line="276" w:lineRule="auto"/>
        <w:jc w:val="both"/>
        <w:rPr>
          <w:rFonts w:cs="Calibri"/>
          <w:sz w:val="22"/>
          <w:szCs w:val="22"/>
        </w:rPr>
      </w:pPr>
    </w:p>
    <w:p w:rsidR="00A27752" w:rsidRDefault="00A27752" w:rsidP="0067570C">
      <w:pPr>
        <w:spacing w:line="276" w:lineRule="auto"/>
        <w:jc w:val="both"/>
        <w:rPr>
          <w:rFonts w:cs="Calibri"/>
          <w:sz w:val="22"/>
          <w:szCs w:val="22"/>
        </w:rPr>
      </w:pPr>
      <w:r>
        <w:rPr>
          <w:rFonts w:cs="Calibri"/>
          <w:sz w:val="22"/>
          <w:szCs w:val="22"/>
        </w:rPr>
        <w:t xml:space="preserve">Naročnik je upravičen v roku 8 dni od prejema mesečnega obračuna podati pisni ugovor zoper eventualno sporne postavke na obračunu oziroma zoper obračun v celoti. Ugovor zadrži izplačilo spornega dela zneska, vse do razjasnitve okoliščin in sporazumnega dogovora glede spornih postavk. </w:t>
      </w:r>
    </w:p>
    <w:p w:rsidR="00A27752" w:rsidRDefault="00A27752" w:rsidP="0067570C">
      <w:pPr>
        <w:spacing w:line="276" w:lineRule="auto"/>
        <w:jc w:val="both"/>
        <w:rPr>
          <w:rFonts w:cs="Calibri"/>
          <w:sz w:val="22"/>
          <w:szCs w:val="22"/>
        </w:rPr>
      </w:pPr>
    </w:p>
    <w:p w:rsidR="00A27752" w:rsidRDefault="00A27752" w:rsidP="0067570C">
      <w:pPr>
        <w:spacing w:line="276" w:lineRule="auto"/>
        <w:jc w:val="both"/>
        <w:rPr>
          <w:rFonts w:cs="Calibri"/>
          <w:sz w:val="22"/>
          <w:szCs w:val="22"/>
        </w:rPr>
      </w:pPr>
      <w:r>
        <w:rPr>
          <w:rFonts w:cs="Calibri"/>
          <w:sz w:val="22"/>
          <w:szCs w:val="22"/>
        </w:rPr>
        <w:t>Za nesporni del zneska in obračun, zoper katerega naročnik ne poda ugovora, se šteje za potrjenega po izteku 8 dni od prejema obračuna. Od dneva potrditve obračuna začne teči rok za plačilo obračuna.</w:t>
      </w:r>
    </w:p>
    <w:p w:rsidR="00A27752" w:rsidRDefault="00A27752" w:rsidP="00A27752">
      <w:pPr>
        <w:jc w:val="both"/>
        <w:rPr>
          <w:rFonts w:cs="Calibri"/>
          <w:sz w:val="22"/>
          <w:szCs w:val="22"/>
        </w:rPr>
      </w:pPr>
    </w:p>
    <w:p w:rsidR="00A27752" w:rsidRPr="00AB6145" w:rsidRDefault="00A27752" w:rsidP="00BE0CCA">
      <w:pPr>
        <w:pStyle w:val="ListParagraph"/>
        <w:numPr>
          <w:ilvl w:val="0"/>
          <w:numId w:val="4"/>
        </w:numPr>
        <w:jc w:val="center"/>
        <w:rPr>
          <w:rFonts w:cs="Calibri"/>
          <w:b/>
          <w:sz w:val="22"/>
          <w:szCs w:val="22"/>
        </w:rPr>
      </w:pPr>
      <w:r w:rsidRPr="00AB6145">
        <w:rPr>
          <w:rFonts w:cs="Calibri"/>
          <w:b/>
          <w:sz w:val="22"/>
          <w:szCs w:val="22"/>
        </w:rPr>
        <w:t>člen</w:t>
      </w:r>
    </w:p>
    <w:p w:rsidR="00A27752" w:rsidRPr="00AB6145" w:rsidRDefault="00A27752" w:rsidP="00A27752">
      <w:pPr>
        <w:jc w:val="center"/>
        <w:rPr>
          <w:rFonts w:cs="Calibri"/>
          <w:sz w:val="22"/>
          <w:szCs w:val="22"/>
        </w:rPr>
      </w:pPr>
      <w:r w:rsidRPr="00AB6145">
        <w:rPr>
          <w:rFonts w:cs="Calibri"/>
          <w:b/>
          <w:sz w:val="22"/>
          <w:szCs w:val="22"/>
        </w:rPr>
        <w:t>(</w:t>
      </w:r>
      <w:r>
        <w:rPr>
          <w:rFonts w:cs="Calibri"/>
          <w:b/>
          <w:sz w:val="22"/>
          <w:szCs w:val="22"/>
        </w:rPr>
        <w:t>Rok plačila</w:t>
      </w:r>
      <w:r w:rsidRPr="00AB6145">
        <w:rPr>
          <w:rFonts w:cs="Calibri"/>
          <w:b/>
          <w:sz w:val="22"/>
          <w:szCs w:val="22"/>
        </w:rPr>
        <w:t>)</w:t>
      </w:r>
    </w:p>
    <w:p w:rsidR="00A27752" w:rsidRDefault="00A27752" w:rsidP="00A27752">
      <w:pPr>
        <w:jc w:val="both"/>
        <w:rPr>
          <w:rFonts w:cs="Calibri"/>
          <w:sz w:val="22"/>
          <w:szCs w:val="22"/>
        </w:rPr>
      </w:pPr>
    </w:p>
    <w:p w:rsidR="00A27752" w:rsidRPr="001D55F9" w:rsidRDefault="00A27752" w:rsidP="00A27752">
      <w:pPr>
        <w:jc w:val="both"/>
        <w:rPr>
          <w:rFonts w:cs="Calibri"/>
          <w:sz w:val="22"/>
          <w:szCs w:val="22"/>
        </w:rPr>
      </w:pPr>
      <w:r w:rsidRPr="001D55F9">
        <w:rPr>
          <w:rFonts w:cs="Calibri"/>
          <w:sz w:val="22"/>
          <w:szCs w:val="22"/>
        </w:rPr>
        <w:t>Naročnik se obvezuje, da bo poravnal svoje obveznosti na TRR izvajalc</w:t>
      </w:r>
      <w:r>
        <w:rPr>
          <w:rFonts w:cs="Calibri"/>
          <w:sz w:val="22"/>
          <w:szCs w:val="22"/>
        </w:rPr>
        <w:t>a v roku 30 dni od prejema računa.</w:t>
      </w:r>
      <w:r w:rsidRPr="001D55F9">
        <w:rPr>
          <w:rFonts w:cs="Calibri"/>
          <w:sz w:val="22"/>
          <w:szCs w:val="22"/>
        </w:rPr>
        <w:t xml:space="preserve"> </w:t>
      </w:r>
    </w:p>
    <w:p w:rsidR="00A27752" w:rsidRPr="001D55F9" w:rsidRDefault="00A27752" w:rsidP="00A27752">
      <w:pPr>
        <w:jc w:val="both"/>
        <w:rPr>
          <w:rFonts w:cs="Calibri"/>
          <w:sz w:val="22"/>
          <w:szCs w:val="22"/>
        </w:rPr>
      </w:pPr>
    </w:p>
    <w:p w:rsidR="00A27752" w:rsidRPr="001D55F9" w:rsidRDefault="00A27752" w:rsidP="00A27752">
      <w:pPr>
        <w:jc w:val="both"/>
        <w:rPr>
          <w:rFonts w:cs="Calibri"/>
          <w:sz w:val="22"/>
          <w:szCs w:val="22"/>
        </w:rPr>
      </w:pPr>
      <w:r w:rsidRPr="001D55F9">
        <w:rPr>
          <w:rFonts w:cs="Calibri"/>
          <w:sz w:val="22"/>
          <w:szCs w:val="22"/>
        </w:rPr>
        <w:t xml:space="preserve">V primeru zakasnitve pri izpolnjevanju finančnih obveznosti iz nespornega dela računa, ima izvajalec pravico do obračuna zakonsko določenih zamudnih obresti. </w:t>
      </w:r>
    </w:p>
    <w:p w:rsidR="00A27752" w:rsidRDefault="00A27752" w:rsidP="00A27752">
      <w:pPr>
        <w:jc w:val="both"/>
        <w:rPr>
          <w:rFonts w:cs="Calibri"/>
          <w:sz w:val="22"/>
          <w:szCs w:val="22"/>
        </w:rPr>
      </w:pPr>
    </w:p>
    <w:p w:rsidR="000C1B01" w:rsidRDefault="000C1B01" w:rsidP="00A27752">
      <w:pPr>
        <w:jc w:val="both"/>
        <w:rPr>
          <w:rFonts w:cs="Calibri"/>
          <w:sz w:val="22"/>
          <w:szCs w:val="22"/>
        </w:rPr>
      </w:pPr>
    </w:p>
    <w:p w:rsidR="000C1B01" w:rsidRDefault="000C1B01" w:rsidP="00A27752">
      <w:pPr>
        <w:jc w:val="both"/>
        <w:rPr>
          <w:rFonts w:cs="Calibri"/>
          <w:sz w:val="22"/>
          <w:szCs w:val="22"/>
        </w:rPr>
      </w:pPr>
    </w:p>
    <w:p w:rsidR="005A4408" w:rsidRDefault="005A4408" w:rsidP="005A4408">
      <w:pPr>
        <w:spacing w:line="276" w:lineRule="auto"/>
        <w:jc w:val="both"/>
        <w:rPr>
          <w:rFonts w:cs="Calibri"/>
          <w:b/>
          <w:sz w:val="22"/>
          <w:szCs w:val="22"/>
        </w:rPr>
      </w:pPr>
      <w:r>
        <w:rPr>
          <w:rFonts w:cs="Calibri"/>
          <w:b/>
          <w:sz w:val="22"/>
          <w:szCs w:val="22"/>
        </w:rPr>
        <w:t>V. PODIZVAJALCI</w:t>
      </w:r>
    </w:p>
    <w:p w:rsidR="0067570C" w:rsidRDefault="0067570C" w:rsidP="0067570C">
      <w:pPr>
        <w:widowControl w:val="0"/>
        <w:spacing w:line="276" w:lineRule="auto"/>
        <w:jc w:val="both"/>
        <w:rPr>
          <w:rFonts w:cs="Arial"/>
          <w:sz w:val="22"/>
          <w:szCs w:val="22"/>
        </w:rPr>
      </w:pPr>
    </w:p>
    <w:p w:rsidR="0067570C" w:rsidRPr="00AB6145" w:rsidRDefault="0067570C" w:rsidP="00BE0CCA">
      <w:pPr>
        <w:pStyle w:val="ListParagraph"/>
        <w:numPr>
          <w:ilvl w:val="0"/>
          <w:numId w:val="4"/>
        </w:numPr>
        <w:jc w:val="center"/>
        <w:rPr>
          <w:rFonts w:cs="Calibri"/>
          <w:b/>
          <w:sz w:val="22"/>
          <w:szCs w:val="22"/>
        </w:rPr>
      </w:pPr>
      <w:r w:rsidRPr="00AB6145">
        <w:rPr>
          <w:rFonts w:cs="Calibri"/>
          <w:b/>
          <w:sz w:val="22"/>
          <w:szCs w:val="22"/>
        </w:rPr>
        <w:t>člen</w:t>
      </w:r>
    </w:p>
    <w:p w:rsidR="0067570C" w:rsidRDefault="0067570C" w:rsidP="0067570C">
      <w:pPr>
        <w:jc w:val="center"/>
        <w:rPr>
          <w:rFonts w:cs="Calibri"/>
          <w:b/>
          <w:sz w:val="22"/>
          <w:szCs w:val="22"/>
        </w:rPr>
      </w:pPr>
      <w:r w:rsidRPr="00AB6145">
        <w:rPr>
          <w:rFonts w:cs="Calibri"/>
          <w:b/>
          <w:sz w:val="22"/>
          <w:szCs w:val="22"/>
        </w:rPr>
        <w:t>(</w:t>
      </w:r>
      <w:r>
        <w:rPr>
          <w:rFonts w:cs="Calibri"/>
          <w:b/>
          <w:sz w:val="22"/>
          <w:szCs w:val="22"/>
        </w:rPr>
        <w:t>Podizvajalci</w:t>
      </w:r>
      <w:r w:rsidRPr="00AB6145">
        <w:rPr>
          <w:rFonts w:cs="Calibri"/>
          <w:b/>
          <w:sz w:val="22"/>
          <w:szCs w:val="22"/>
        </w:rPr>
        <w:t>)</w:t>
      </w:r>
    </w:p>
    <w:p w:rsidR="0067570C" w:rsidRDefault="0067570C" w:rsidP="0067570C">
      <w:pPr>
        <w:widowControl w:val="0"/>
        <w:spacing w:line="276" w:lineRule="auto"/>
        <w:jc w:val="both"/>
        <w:rPr>
          <w:rFonts w:cs="Arial"/>
          <w:sz w:val="22"/>
          <w:szCs w:val="22"/>
        </w:rPr>
      </w:pPr>
    </w:p>
    <w:p w:rsidR="000A3AD3" w:rsidRPr="001D55F9" w:rsidRDefault="000A3AD3" w:rsidP="000A3AD3">
      <w:pPr>
        <w:spacing w:line="276" w:lineRule="auto"/>
        <w:jc w:val="both"/>
        <w:rPr>
          <w:rFonts w:cs="Calibri"/>
          <w:sz w:val="22"/>
          <w:szCs w:val="22"/>
        </w:rPr>
      </w:pPr>
      <w:r>
        <w:rPr>
          <w:rFonts w:cs="Calibri"/>
          <w:sz w:val="22"/>
          <w:szCs w:val="22"/>
        </w:rPr>
        <w:t>Izvajalec mora svojemu računu</w:t>
      </w:r>
      <w:r w:rsidRPr="001D55F9">
        <w:rPr>
          <w:rFonts w:cs="Calibri"/>
          <w:sz w:val="22"/>
          <w:szCs w:val="22"/>
        </w:rPr>
        <w:t xml:space="preserve"> obvezno priložiti račune svojih podizvajalcev, ki jih je predhodno potrdil.</w:t>
      </w:r>
    </w:p>
    <w:p w:rsidR="000A3AD3" w:rsidRDefault="000A3AD3" w:rsidP="000A3AD3">
      <w:pPr>
        <w:spacing w:line="276" w:lineRule="auto"/>
        <w:jc w:val="both"/>
        <w:rPr>
          <w:rFonts w:cs="Calibri"/>
          <w:b/>
          <w:sz w:val="22"/>
          <w:szCs w:val="22"/>
        </w:rPr>
      </w:pPr>
    </w:p>
    <w:p w:rsidR="000A3AD3" w:rsidRPr="00B96155" w:rsidRDefault="000A3AD3" w:rsidP="000A3AD3">
      <w:pPr>
        <w:spacing w:line="276" w:lineRule="auto"/>
        <w:rPr>
          <w:sz w:val="22"/>
          <w:szCs w:val="22"/>
        </w:rPr>
      </w:pPr>
      <w:r w:rsidRPr="00B96155">
        <w:rPr>
          <w:sz w:val="22"/>
          <w:szCs w:val="22"/>
        </w:rPr>
        <w:t>Izvajalec bo dela izvedel z naslednjimi podizvajalca:</w:t>
      </w:r>
    </w:p>
    <w:p w:rsidR="000A3AD3" w:rsidRDefault="000A3AD3" w:rsidP="00BE0CCA">
      <w:pPr>
        <w:numPr>
          <w:ilvl w:val="0"/>
          <w:numId w:val="10"/>
        </w:numPr>
        <w:spacing w:line="276" w:lineRule="auto"/>
        <w:rPr>
          <w:rFonts w:cs="Calibri"/>
          <w:sz w:val="22"/>
          <w:szCs w:val="22"/>
        </w:rPr>
      </w:pPr>
      <w:r>
        <w:rPr>
          <w:rFonts w:cs="Calibri"/>
          <w:sz w:val="22"/>
          <w:szCs w:val="22"/>
        </w:rPr>
        <w:t xml:space="preserve">PODIZVAJALEC: </w:t>
      </w:r>
      <w:r w:rsidRPr="00DF3468">
        <w:rPr>
          <w:rFonts w:cs="Calibri"/>
          <w:sz w:val="22"/>
          <w:szCs w:val="22"/>
        </w:rPr>
        <w:t>..........</w:t>
      </w:r>
    </w:p>
    <w:p w:rsidR="000A3AD3" w:rsidRDefault="000A3AD3" w:rsidP="00BE0CCA">
      <w:pPr>
        <w:numPr>
          <w:ilvl w:val="0"/>
          <w:numId w:val="9"/>
        </w:numPr>
        <w:spacing w:line="276" w:lineRule="auto"/>
        <w:rPr>
          <w:rFonts w:cs="Calibri"/>
          <w:sz w:val="22"/>
          <w:szCs w:val="22"/>
        </w:rPr>
      </w:pPr>
      <w:r>
        <w:rPr>
          <w:rFonts w:cs="Calibri"/>
          <w:sz w:val="22"/>
          <w:szCs w:val="22"/>
        </w:rPr>
        <w:t xml:space="preserve">Podatki o podizvajalcu (polni naslov, matična št., davčna št., TRR): </w:t>
      </w:r>
      <w:r w:rsidRPr="00DF3468">
        <w:rPr>
          <w:rFonts w:cs="Calibri"/>
          <w:sz w:val="22"/>
          <w:szCs w:val="22"/>
        </w:rPr>
        <w:t>..........</w:t>
      </w:r>
      <w:r>
        <w:rPr>
          <w:rFonts w:cs="Calibri"/>
          <w:sz w:val="22"/>
          <w:szCs w:val="22"/>
        </w:rPr>
        <w:t>;</w:t>
      </w:r>
    </w:p>
    <w:p w:rsidR="000A3AD3" w:rsidRDefault="000A3AD3" w:rsidP="00BE0CCA">
      <w:pPr>
        <w:numPr>
          <w:ilvl w:val="0"/>
          <w:numId w:val="9"/>
        </w:numPr>
        <w:spacing w:line="276" w:lineRule="auto"/>
        <w:rPr>
          <w:rFonts w:cs="Calibri"/>
          <w:sz w:val="22"/>
          <w:szCs w:val="22"/>
        </w:rPr>
      </w:pPr>
      <w:r>
        <w:rPr>
          <w:rFonts w:cs="Calibri"/>
          <w:sz w:val="22"/>
          <w:szCs w:val="22"/>
        </w:rPr>
        <w:t xml:space="preserve">Vrsta in opis blaga oz. del, ki jih prevzame posamezni podizvajalec: </w:t>
      </w:r>
      <w:r w:rsidRPr="00DF3468">
        <w:rPr>
          <w:rFonts w:cs="Calibri"/>
          <w:sz w:val="22"/>
          <w:szCs w:val="22"/>
        </w:rPr>
        <w:t>..........</w:t>
      </w:r>
      <w:r>
        <w:rPr>
          <w:rFonts w:cs="Calibri"/>
          <w:sz w:val="22"/>
          <w:szCs w:val="22"/>
        </w:rPr>
        <w:t>;</w:t>
      </w:r>
    </w:p>
    <w:p w:rsidR="000A3AD3" w:rsidRDefault="000A3AD3" w:rsidP="00BE0CCA">
      <w:pPr>
        <w:numPr>
          <w:ilvl w:val="0"/>
          <w:numId w:val="9"/>
        </w:numPr>
        <w:spacing w:line="276" w:lineRule="auto"/>
        <w:rPr>
          <w:rFonts w:cs="Calibri"/>
          <w:sz w:val="22"/>
          <w:szCs w:val="22"/>
        </w:rPr>
      </w:pPr>
      <w:r>
        <w:rPr>
          <w:rFonts w:cs="Calibri"/>
          <w:sz w:val="22"/>
          <w:szCs w:val="22"/>
        </w:rPr>
        <w:t xml:space="preserve">Količina prevzetega blaga oz. del: </w:t>
      </w:r>
      <w:r w:rsidRPr="00DF3468">
        <w:rPr>
          <w:rFonts w:cs="Calibri"/>
          <w:sz w:val="22"/>
          <w:szCs w:val="22"/>
        </w:rPr>
        <w:t>..........</w:t>
      </w:r>
      <w:r>
        <w:rPr>
          <w:rFonts w:cs="Calibri"/>
          <w:sz w:val="22"/>
          <w:szCs w:val="22"/>
        </w:rPr>
        <w:t>;</w:t>
      </w:r>
    </w:p>
    <w:p w:rsidR="000A3AD3" w:rsidRDefault="000A3AD3" w:rsidP="00BE0CCA">
      <w:pPr>
        <w:numPr>
          <w:ilvl w:val="0"/>
          <w:numId w:val="9"/>
        </w:numPr>
        <w:spacing w:line="276" w:lineRule="auto"/>
        <w:rPr>
          <w:rFonts w:cs="Calibri"/>
          <w:sz w:val="22"/>
          <w:szCs w:val="22"/>
        </w:rPr>
      </w:pPr>
      <w:r>
        <w:rPr>
          <w:rFonts w:cs="Calibri"/>
          <w:sz w:val="22"/>
          <w:szCs w:val="22"/>
        </w:rPr>
        <w:t xml:space="preserve">Vrednost prevzetega blaga oz. del (brez DDV): </w:t>
      </w:r>
      <w:r w:rsidRPr="00DF3468">
        <w:rPr>
          <w:rFonts w:cs="Calibri"/>
          <w:sz w:val="22"/>
          <w:szCs w:val="22"/>
        </w:rPr>
        <w:t>..........</w:t>
      </w:r>
      <w:r>
        <w:rPr>
          <w:rFonts w:cs="Calibri"/>
          <w:sz w:val="22"/>
          <w:szCs w:val="22"/>
        </w:rPr>
        <w:t xml:space="preserve"> EUR;</w:t>
      </w:r>
    </w:p>
    <w:p w:rsidR="000A3AD3" w:rsidRPr="009B3FEF" w:rsidRDefault="000A3AD3" w:rsidP="00BE0CCA">
      <w:pPr>
        <w:numPr>
          <w:ilvl w:val="0"/>
          <w:numId w:val="9"/>
        </w:numPr>
        <w:spacing w:line="276" w:lineRule="auto"/>
        <w:rPr>
          <w:rFonts w:cs="Calibri"/>
          <w:sz w:val="22"/>
          <w:szCs w:val="22"/>
        </w:rPr>
      </w:pPr>
      <w:r>
        <w:rPr>
          <w:rFonts w:cs="Calibri"/>
          <w:sz w:val="22"/>
          <w:szCs w:val="22"/>
        </w:rPr>
        <w:t xml:space="preserve">Rok izvedbe del: </w:t>
      </w:r>
      <w:r w:rsidRPr="00DF3468">
        <w:rPr>
          <w:rFonts w:cs="Calibri"/>
          <w:sz w:val="22"/>
          <w:szCs w:val="22"/>
        </w:rPr>
        <w:t>..........</w:t>
      </w:r>
      <w:r>
        <w:rPr>
          <w:rFonts w:cs="Calibri"/>
          <w:sz w:val="22"/>
          <w:szCs w:val="22"/>
        </w:rPr>
        <w:t xml:space="preserve"> .</w:t>
      </w:r>
    </w:p>
    <w:p w:rsidR="000A3AD3" w:rsidRPr="009B3FEF" w:rsidRDefault="000A3AD3" w:rsidP="00BE0CCA">
      <w:pPr>
        <w:numPr>
          <w:ilvl w:val="0"/>
          <w:numId w:val="10"/>
        </w:numPr>
        <w:spacing w:line="276" w:lineRule="auto"/>
        <w:rPr>
          <w:rFonts w:cs="Calibri"/>
          <w:sz w:val="22"/>
          <w:szCs w:val="22"/>
        </w:rPr>
      </w:pPr>
      <w:r w:rsidRPr="009B3FEF">
        <w:rPr>
          <w:rFonts w:cs="Calibri"/>
          <w:sz w:val="22"/>
          <w:szCs w:val="22"/>
        </w:rPr>
        <w:t>..........</w:t>
      </w:r>
    </w:p>
    <w:p w:rsidR="000A3AD3" w:rsidRPr="00B96155" w:rsidRDefault="000A3AD3" w:rsidP="000A3AD3">
      <w:pPr>
        <w:spacing w:line="276" w:lineRule="auto"/>
        <w:jc w:val="both"/>
        <w:rPr>
          <w:rFonts w:cs="Calibri"/>
        </w:rPr>
      </w:pPr>
    </w:p>
    <w:p w:rsidR="000A3AD3" w:rsidRPr="001D55F9" w:rsidRDefault="000A3AD3" w:rsidP="000A3AD3">
      <w:pPr>
        <w:spacing w:line="276" w:lineRule="auto"/>
        <w:jc w:val="both"/>
        <w:rPr>
          <w:rFonts w:cs="Calibri"/>
          <w:sz w:val="22"/>
          <w:szCs w:val="22"/>
        </w:rPr>
      </w:pPr>
      <w:r w:rsidRPr="001D55F9">
        <w:rPr>
          <w:rFonts w:cs="Calibri"/>
          <w:sz w:val="22"/>
          <w:szCs w:val="22"/>
        </w:rPr>
        <w:t xml:space="preserve">Izvajalec s podpisom </w:t>
      </w:r>
      <w:r>
        <w:rPr>
          <w:rFonts w:cs="Calibri"/>
          <w:sz w:val="22"/>
          <w:szCs w:val="22"/>
        </w:rPr>
        <w:t>okvirnega sporazuma</w:t>
      </w:r>
      <w:r w:rsidRPr="001D55F9">
        <w:rPr>
          <w:rFonts w:cs="Calibri"/>
          <w:sz w:val="22"/>
          <w:szCs w:val="22"/>
        </w:rPr>
        <w:t xml:space="preserve"> pooblašča naročnika da na podlagi potrjenega računa oziroma situacije neposredno plačuje podizvajalcem. Izvajalec se zavezuje, da bo v primeru, da bo v izvedbo javnega naročila vključil enega ali več podizvajalcev, z njimi sklenil pogodbe, v katerih bo natančno določena vrsta in obseg dela ter cena za opravljene storitve. Izvajalec bo podizvajalce obvestil, da morajo v 5 dneh od sklenitve pogodbe, naročniku posredovati kopijo pogodbe, ki mora vsebovati soglasje podizvajalcev, na podlagi katerega naročnik namesto Izvajalcu poravna podizvajalčevo terjatev do Izvajalca. Izvajalec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izvajalec sklene pogodbo z novim podizvajalcem, mora izvajalec,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rsidR="000A3AD3" w:rsidRPr="001D55F9" w:rsidRDefault="000A3AD3" w:rsidP="000A3AD3">
      <w:pPr>
        <w:spacing w:line="276" w:lineRule="auto"/>
        <w:jc w:val="both"/>
        <w:rPr>
          <w:rFonts w:cs="Calibri"/>
          <w:sz w:val="22"/>
          <w:szCs w:val="22"/>
        </w:rPr>
      </w:pPr>
    </w:p>
    <w:p w:rsidR="000A3AD3" w:rsidRPr="001D55F9" w:rsidRDefault="000A3AD3" w:rsidP="000A3AD3">
      <w:pPr>
        <w:spacing w:line="276" w:lineRule="auto"/>
        <w:jc w:val="both"/>
        <w:rPr>
          <w:rFonts w:cs="Calibri"/>
          <w:sz w:val="22"/>
          <w:szCs w:val="22"/>
        </w:rPr>
      </w:pPr>
      <w:r w:rsidRPr="001D55F9">
        <w:rPr>
          <w:rFonts w:cs="Calibri"/>
          <w:sz w:val="22"/>
          <w:szCs w:val="22"/>
        </w:rPr>
        <w:t xml:space="preserve">V primeru zamude pri plačilu je naročnik dolžan plačati zakonske </w:t>
      </w:r>
      <w:r>
        <w:rPr>
          <w:rFonts w:cs="Calibri"/>
          <w:sz w:val="22"/>
          <w:szCs w:val="22"/>
        </w:rPr>
        <w:t>zamudne obresti za čas zamude.</w:t>
      </w:r>
    </w:p>
    <w:p w:rsidR="000A3AD3" w:rsidRPr="009F74D1" w:rsidRDefault="000A3AD3" w:rsidP="000A3AD3">
      <w:pPr>
        <w:spacing w:line="276" w:lineRule="auto"/>
        <w:jc w:val="both"/>
        <w:rPr>
          <w:rFonts w:cs="Calibri"/>
          <w:szCs w:val="22"/>
        </w:rPr>
      </w:pPr>
    </w:p>
    <w:p w:rsidR="000A3AD3" w:rsidRPr="00AB6145" w:rsidRDefault="000A3AD3" w:rsidP="00BE0CCA">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0A3AD3" w:rsidRDefault="000A3AD3" w:rsidP="000A3AD3">
      <w:pPr>
        <w:spacing w:line="276" w:lineRule="auto"/>
        <w:jc w:val="center"/>
        <w:rPr>
          <w:rFonts w:cs="Calibri"/>
          <w:b/>
          <w:sz w:val="22"/>
          <w:szCs w:val="22"/>
        </w:rPr>
      </w:pPr>
      <w:r w:rsidRPr="00AB6145">
        <w:rPr>
          <w:rFonts w:cs="Calibri"/>
          <w:b/>
          <w:sz w:val="22"/>
          <w:szCs w:val="22"/>
        </w:rPr>
        <w:t>(</w:t>
      </w:r>
      <w:r>
        <w:rPr>
          <w:rFonts w:cs="Calibri"/>
          <w:b/>
          <w:sz w:val="22"/>
          <w:szCs w:val="22"/>
        </w:rPr>
        <w:t>Imenovanje novega ali drugega podizvajalca</w:t>
      </w:r>
      <w:r w:rsidRPr="00AB6145">
        <w:rPr>
          <w:rFonts w:cs="Calibri"/>
          <w:b/>
          <w:sz w:val="22"/>
          <w:szCs w:val="22"/>
        </w:rPr>
        <w:t>)</w:t>
      </w:r>
    </w:p>
    <w:p w:rsidR="000A3AD3" w:rsidRDefault="000A3AD3" w:rsidP="000A3AD3">
      <w:pPr>
        <w:spacing w:line="276" w:lineRule="auto"/>
        <w:jc w:val="both"/>
        <w:rPr>
          <w:rFonts w:cs="Calibri"/>
          <w:szCs w:val="22"/>
        </w:rPr>
      </w:pPr>
    </w:p>
    <w:p w:rsidR="000A3AD3" w:rsidRPr="001D55F9" w:rsidRDefault="000A3AD3" w:rsidP="0067570C">
      <w:pPr>
        <w:spacing w:line="276" w:lineRule="auto"/>
        <w:jc w:val="both"/>
        <w:rPr>
          <w:rFonts w:cs="Calibri"/>
          <w:sz w:val="22"/>
          <w:szCs w:val="22"/>
        </w:rPr>
      </w:pPr>
      <w:r>
        <w:rPr>
          <w:rFonts w:cs="Calibri"/>
          <w:sz w:val="22"/>
          <w:szCs w:val="22"/>
        </w:rPr>
        <w:t>Izvajalec se s podpisom tega okvirnega sporazuma</w:t>
      </w:r>
      <w:r w:rsidRPr="001D55F9">
        <w:rPr>
          <w:rFonts w:cs="Calibri"/>
          <w:sz w:val="22"/>
          <w:szCs w:val="22"/>
        </w:rPr>
        <w:t xml:space="preserve"> zavezuje, da bo naročnika sproti obveščal o morebitnih novih podizvajalcih, ki bodo sodelovali pri izpoln</w:t>
      </w:r>
      <w:r>
        <w:rPr>
          <w:rFonts w:cs="Calibri"/>
          <w:sz w:val="22"/>
          <w:szCs w:val="22"/>
        </w:rPr>
        <w:t xml:space="preserve">itvi njegovih obveznosti po tem okvirnem sporazumu </w:t>
      </w:r>
      <w:r w:rsidRPr="001D55F9">
        <w:rPr>
          <w:rFonts w:cs="Calibri"/>
          <w:sz w:val="22"/>
          <w:szCs w:val="22"/>
        </w:rPr>
        <w:t xml:space="preserve">ali o zamenjavi priglašenih podizvajalcev. </w:t>
      </w:r>
    </w:p>
    <w:p w:rsidR="000A3AD3" w:rsidRPr="001D55F9" w:rsidRDefault="000A3AD3" w:rsidP="0067570C">
      <w:pPr>
        <w:spacing w:line="276" w:lineRule="auto"/>
        <w:jc w:val="both"/>
        <w:rPr>
          <w:rFonts w:cs="Calibri"/>
          <w:sz w:val="22"/>
          <w:szCs w:val="22"/>
        </w:rPr>
      </w:pPr>
    </w:p>
    <w:p w:rsidR="000A3AD3" w:rsidRPr="001D55F9" w:rsidRDefault="000A3AD3" w:rsidP="0067570C">
      <w:pPr>
        <w:spacing w:line="276" w:lineRule="auto"/>
        <w:jc w:val="both"/>
        <w:rPr>
          <w:rFonts w:cs="Calibri"/>
          <w:sz w:val="22"/>
          <w:szCs w:val="22"/>
        </w:rPr>
      </w:pPr>
      <w:r w:rsidRPr="001D55F9">
        <w:rPr>
          <w:rFonts w:cs="Calibri"/>
          <w:sz w:val="22"/>
          <w:szCs w:val="22"/>
        </w:rPr>
        <w:t>Neizpolnjevanje obveznosti izvajalca iz prejšnjega odsta</w:t>
      </w:r>
      <w:r>
        <w:rPr>
          <w:rFonts w:cs="Calibri"/>
          <w:sz w:val="22"/>
          <w:szCs w:val="22"/>
        </w:rPr>
        <w:t xml:space="preserve">vka predstavlja hudo kršitev tega okvirnega sporazuma </w:t>
      </w:r>
      <w:r w:rsidRPr="001D55F9">
        <w:rPr>
          <w:rFonts w:cs="Calibri"/>
          <w:sz w:val="22"/>
          <w:szCs w:val="22"/>
        </w:rPr>
        <w:t xml:space="preserve">in je lahko neposreden razlog za razdor </w:t>
      </w:r>
      <w:r>
        <w:rPr>
          <w:rFonts w:cs="Calibri"/>
          <w:sz w:val="22"/>
          <w:szCs w:val="22"/>
        </w:rPr>
        <w:t>okvirnega sporazuma</w:t>
      </w:r>
      <w:r w:rsidRPr="001D55F9">
        <w:rPr>
          <w:rFonts w:cs="Calibri"/>
          <w:sz w:val="22"/>
          <w:szCs w:val="22"/>
        </w:rPr>
        <w:t xml:space="preserve"> in unovčenje bančne garancije iz</w:t>
      </w:r>
      <w:r>
        <w:rPr>
          <w:rFonts w:cs="Calibri"/>
          <w:sz w:val="22"/>
          <w:szCs w:val="22"/>
        </w:rPr>
        <w:t xml:space="preserve"> 12.</w:t>
      </w:r>
      <w:r w:rsidRPr="001D55F9">
        <w:rPr>
          <w:rFonts w:cs="Calibri"/>
          <w:sz w:val="22"/>
          <w:szCs w:val="22"/>
        </w:rPr>
        <w:t xml:space="preserve"> člena te</w:t>
      </w:r>
      <w:r>
        <w:rPr>
          <w:rFonts w:cs="Calibri"/>
          <w:sz w:val="22"/>
          <w:szCs w:val="22"/>
        </w:rPr>
        <w:t>ga okvirnega sporazuma</w:t>
      </w:r>
      <w:r w:rsidRPr="001D55F9">
        <w:rPr>
          <w:rFonts w:cs="Calibri"/>
          <w:sz w:val="22"/>
          <w:szCs w:val="22"/>
        </w:rPr>
        <w:t>.</w:t>
      </w:r>
    </w:p>
    <w:p w:rsidR="000A3AD3" w:rsidRPr="001D55F9" w:rsidRDefault="000A3AD3" w:rsidP="0067570C">
      <w:pPr>
        <w:spacing w:line="276" w:lineRule="auto"/>
        <w:jc w:val="both"/>
        <w:rPr>
          <w:rFonts w:cs="Calibri"/>
          <w:sz w:val="22"/>
          <w:szCs w:val="22"/>
        </w:rPr>
      </w:pPr>
    </w:p>
    <w:p w:rsidR="000A3AD3" w:rsidRPr="001D55F9" w:rsidRDefault="000A3AD3" w:rsidP="0067570C">
      <w:pPr>
        <w:spacing w:line="276" w:lineRule="auto"/>
        <w:jc w:val="both"/>
        <w:rPr>
          <w:rFonts w:cs="Calibri"/>
          <w:sz w:val="22"/>
          <w:szCs w:val="22"/>
        </w:rPr>
      </w:pPr>
      <w:r w:rsidRPr="001D55F9">
        <w:rPr>
          <w:rFonts w:cs="Calibri"/>
          <w:sz w:val="22"/>
          <w:szCs w:val="22"/>
        </w:rPr>
        <w:lastRenderedPageBreak/>
        <w:t xml:space="preserve">Izvajalec tudi v celoti prevzema odgovornost za škodo, ki bi naročniku nastala v primeru razdora </w:t>
      </w:r>
      <w:r>
        <w:rPr>
          <w:rFonts w:cs="Calibri"/>
          <w:sz w:val="22"/>
          <w:szCs w:val="22"/>
        </w:rPr>
        <w:t>okvirnega sporazuma</w:t>
      </w:r>
      <w:r w:rsidRPr="001D55F9">
        <w:rPr>
          <w:rFonts w:cs="Calibri"/>
          <w:sz w:val="22"/>
          <w:szCs w:val="22"/>
        </w:rPr>
        <w:t xml:space="preserve"> zaradi kršitve obveznosti izvajalca iz prvega odstavka tega člena.</w:t>
      </w:r>
    </w:p>
    <w:p w:rsidR="000A3AD3" w:rsidRPr="0067570C" w:rsidRDefault="000A3AD3" w:rsidP="000A3AD3">
      <w:pPr>
        <w:spacing w:line="276" w:lineRule="auto"/>
        <w:jc w:val="both"/>
        <w:rPr>
          <w:rFonts w:cs="Calibri"/>
          <w:sz w:val="22"/>
          <w:szCs w:val="22"/>
        </w:rPr>
      </w:pPr>
    </w:p>
    <w:p w:rsidR="00F50E9A" w:rsidRPr="00436690" w:rsidRDefault="00F50E9A" w:rsidP="00F50E9A">
      <w:pPr>
        <w:jc w:val="both"/>
        <w:rPr>
          <w:rFonts w:cs="Calibri"/>
          <w:b/>
          <w:sz w:val="22"/>
          <w:szCs w:val="22"/>
        </w:rPr>
      </w:pPr>
      <w:r w:rsidRPr="00436690">
        <w:rPr>
          <w:rFonts w:cs="Calibri"/>
          <w:b/>
          <w:sz w:val="22"/>
          <w:szCs w:val="22"/>
        </w:rPr>
        <w:t xml:space="preserve">V. </w:t>
      </w:r>
      <w:r>
        <w:rPr>
          <w:rFonts w:cs="Calibri"/>
          <w:b/>
          <w:sz w:val="22"/>
          <w:szCs w:val="22"/>
        </w:rPr>
        <w:t>DRUGE PRAVICE IN OBVEZNOSTI IZVAJALCA</w:t>
      </w:r>
    </w:p>
    <w:p w:rsidR="00F50E9A" w:rsidRDefault="00F50E9A" w:rsidP="00F50E9A">
      <w:pPr>
        <w:jc w:val="both"/>
        <w:rPr>
          <w:rFonts w:cs="Calibri"/>
          <w:sz w:val="22"/>
          <w:szCs w:val="22"/>
        </w:rPr>
      </w:pPr>
    </w:p>
    <w:p w:rsidR="00741F8E" w:rsidRPr="00377B39" w:rsidRDefault="00741F8E" w:rsidP="00BE0CCA">
      <w:pPr>
        <w:pStyle w:val="ListParagraph"/>
        <w:numPr>
          <w:ilvl w:val="0"/>
          <w:numId w:val="4"/>
        </w:numPr>
        <w:jc w:val="center"/>
        <w:rPr>
          <w:rFonts w:cs="Calibri"/>
          <w:b/>
          <w:sz w:val="22"/>
          <w:szCs w:val="22"/>
        </w:rPr>
      </w:pPr>
      <w:r w:rsidRPr="00377B39">
        <w:rPr>
          <w:rFonts w:cs="Calibri"/>
          <w:b/>
          <w:sz w:val="22"/>
          <w:szCs w:val="22"/>
        </w:rPr>
        <w:t>člen</w:t>
      </w:r>
    </w:p>
    <w:p w:rsidR="00741F8E" w:rsidRDefault="00741F8E" w:rsidP="00741F8E">
      <w:pPr>
        <w:jc w:val="center"/>
        <w:rPr>
          <w:rFonts w:cs="Calibri"/>
          <w:b/>
          <w:sz w:val="22"/>
          <w:szCs w:val="22"/>
        </w:rPr>
      </w:pPr>
      <w:r w:rsidRPr="00377B39">
        <w:rPr>
          <w:rFonts w:cs="Calibri"/>
          <w:b/>
          <w:sz w:val="22"/>
          <w:szCs w:val="22"/>
        </w:rPr>
        <w:t>(Druge obveznosti izvajalca)</w:t>
      </w:r>
    </w:p>
    <w:p w:rsidR="00741F8E" w:rsidRDefault="00741F8E" w:rsidP="00F50E9A">
      <w:pPr>
        <w:jc w:val="both"/>
        <w:rPr>
          <w:rFonts w:cs="Calibri"/>
          <w:sz w:val="22"/>
          <w:szCs w:val="22"/>
        </w:rPr>
      </w:pPr>
    </w:p>
    <w:p w:rsidR="00741F8E" w:rsidRDefault="00741F8E" w:rsidP="008715EC">
      <w:pPr>
        <w:spacing w:line="276" w:lineRule="auto"/>
        <w:jc w:val="both"/>
        <w:rPr>
          <w:sz w:val="22"/>
          <w:szCs w:val="22"/>
        </w:rPr>
      </w:pPr>
      <w:r w:rsidRPr="001034B8">
        <w:rPr>
          <w:sz w:val="22"/>
          <w:szCs w:val="22"/>
        </w:rPr>
        <w:t xml:space="preserve">Izvajalec </w:t>
      </w:r>
      <w:r>
        <w:rPr>
          <w:sz w:val="22"/>
          <w:szCs w:val="22"/>
        </w:rPr>
        <w:t xml:space="preserve">se poleg ostalih obveznosti, določenih v tem sporazumu obvezuje tudi: </w:t>
      </w:r>
    </w:p>
    <w:p w:rsidR="008715EC" w:rsidRDefault="008715EC" w:rsidP="00BE0CCA">
      <w:pPr>
        <w:numPr>
          <w:ilvl w:val="0"/>
          <w:numId w:val="11"/>
        </w:numPr>
        <w:spacing w:line="276" w:lineRule="auto"/>
        <w:ind w:left="851" w:hanging="284"/>
        <w:jc w:val="both"/>
        <w:rPr>
          <w:sz w:val="22"/>
          <w:szCs w:val="22"/>
        </w:rPr>
      </w:pPr>
      <w:r>
        <w:rPr>
          <w:rFonts w:cs="Calibri"/>
          <w:sz w:val="22"/>
          <w:szCs w:val="22"/>
        </w:rPr>
        <w:t>vsa dela izvajal s kadri, predhodno priglašenimi naročniku,</w:t>
      </w:r>
      <w:r w:rsidRPr="00045930">
        <w:rPr>
          <w:sz w:val="22"/>
          <w:szCs w:val="22"/>
        </w:rPr>
        <w:t xml:space="preserve"> </w:t>
      </w:r>
    </w:p>
    <w:p w:rsidR="00FB7C1D" w:rsidRPr="00FB7C1D" w:rsidRDefault="00FB7C1D" w:rsidP="00FB7C1D">
      <w:pPr>
        <w:pStyle w:val="ListParagraph"/>
        <w:numPr>
          <w:ilvl w:val="0"/>
          <w:numId w:val="5"/>
        </w:numPr>
        <w:spacing w:line="276" w:lineRule="auto"/>
        <w:ind w:left="851" w:hanging="284"/>
        <w:contextualSpacing w:val="0"/>
        <w:jc w:val="both"/>
        <w:rPr>
          <w:sz w:val="22"/>
          <w:szCs w:val="22"/>
        </w:rPr>
      </w:pPr>
      <w:r w:rsidRPr="00FB7C1D">
        <w:rPr>
          <w:sz w:val="22"/>
          <w:szCs w:val="22"/>
        </w:rPr>
        <w:t>na zahtevo naročnika pripravi naročniku strokovno mnenje ali pogoje ali soglasja v upravnem postopku, ki se nanaša na graditev ali vzdrževanje ali investicije v javno razsvetljavo ali drugo javno infrastrukturo</w:t>
      </w:r>
      <w:r>
        <w:rPr>
          <w:sz w:val="22"/>
          <w:szCs w:val="22"/>
        </w:rPr>
        <w:t>,</w:t>
      </w:r>
    </w:p>
    <w:p w:rsidR="008715EC" w:rsidRDefault="008715EC" w:rsidP="00BE0CCA">
      <w:pPr>
        <w:numPr>
          <w:ilvl w:val="0"/>
          <w:numId w:val="11"/>
        </w:numPr>
        <w:spacing w:line="276" w:lineRule="auto"/>
        <w:ind w:left="851" w:hanging="284"/>
        <w:jc w:val="both"/>
        <w:rPr>
          <w:sz w:val="22"/>
          <w:szCs w:val="22"/>
        </w:rPr>
      </w:pPr>
      <w:r>
        <w:rPr>
          <w:rFonts w:cs="Calibri"/>
          <w:sz w:val="22"/>
          <w:szCs w:val="22"/>
        </w:rPr>
        <w:t>da bo imel ves čas trajanja pogodbe zavarovano odgovornost za dejavnosti, ki pokriva tudi storitve, ki so predmet te pogodbe</w:t>
      </w:r>
      <w:r w:rsidR="00FE71DB">
        <w:rPr>
          <w:rFonts w:cs="Calibri"/>
          <w:sz w:val="22"/>
          <w:szCs w:val="22"/>
        </w:rPr>
        <w:t xml:space="preserve">, </w:t>
      </w:r>
    </w:p>
    <w:p w:rsidR="00741F8E" w:rsidRDefault="00741F8E" w:rsidP="00BE0CCA">
      <w:pPr>
        <w:numPr>
          <w:ilvl w:val="0"/>
          <w:numId w:val="11"/>
        </w:numPr>
        <w:spacing w:line="276" w:lineRule="auto"/>
        <w:ind w:left="851" w:hanging="284"/>
        <w:jc w:val="both"/>
        <w:rPr>
          <w:sz w:val="22"/>
          <w:szCs w:val="22"/>
        </w:rPr>
      </w:pPr>
      <w:r w:rsidRPr="00045930">
        <w:rPr>
          <w:sz w:val="22"/>
          <w:szCs w:val="22"/>
        </w:rPr>
        <w:t>naročnika enkrat tedensko obveščal o poteku rednega vzdrževanja</w:t>
      </w:r>
      <w:r>
        <w:rPr>
          <w:sz w:val="22"/>
          <w:szCs w:val="22"/>
        </w:rPr>
        <w:t>,</w:t>
      </w:r>
    </w:p>
    <w:p w:rsidR="00741F8E" w:rsidRPr="00377B39" w:rsidRDefault="00741F8E" w:rsidP="00BE0CCA">
      <w:pPr>
        <w:pStyle w:val="ListParagraph"/>
        <w:numPr>
          <w:ilvl w:val="0"/>
          <w:numId w:val="5"/>
        </w:numPr>
        <w:spacing w:line="276" w:lineRule="auto"/>
        <w:ind w:left="851" w:hanging="284"/>
        <w:contextualSpacing w:val="0"/>
        <w:jc w:val="both"/>
        <w:rPr>
          <w:sz w:val="22"/>
          <w:szCs w:val="22"/>
        </w:rPr>
      </w:pPr>
      <w:r w:rsidRPr="001034B8">
        <w:rPr>
          <w:sz w:val="22"/>
          <w:szCs w:val="22"/>
        </w:rPr>
        <w:t xml:space="preserve">da bo dela izvajal </w:t>
      </w:r>
      <w:r w:rsidRPr="00377B39">
        <w:rPr>
          <w:sz w:val="22"/>
          <w:szCs w:val="22"/>
        </w:rPr>
        <w:t>redno, kvalitetno in v dogovorjenih rokih in odzivnih časih,</w:t>
      </w:r>
    </w:p>
    <w:p w:rsidR="00741F8E" w:rsidRPr="00377B39" w:rsidRDefault="00741F8E" w:rsidP="00BE0CCA">
      <w:pPr>
        <w:pStyle w:val="ListParagraph"/>
        <w:numPr>
          <w:ilvl w:val="0"/>
          <w:numId w:val="5"/>
        </w:numPr>
        <w:spacing w:line="276" w:lineRule="auto"/>
        <w:ind w:left="851" w:hanging="284"/>
        <w:contextualSpacing w:val="0"/>
        <w:jc w:val="both"/>
        <w:rPr>
          <w:sz w:val="22"/>
          <w:szCs w:val="22"/>
        </w:rPr>
      </w:pPr>
      <w:r w:rsidRPr="00377B39">
        <w:rPr>
          <w:sz w:val="22"/>
          <w:szCs w:val="22"/>
        </w:rPr>
        <w:t>da bo dosledno upošteval tehnične, stroškovne, organizacijske in druge standarde in normative za opravljanje teh del,</w:t>
      </w:r>
    </w:p>
    <w:p w:rsidR="00741F8E" w:rsidRPr="00377B39" w:rsidRDefault="00741F8E" w:rsidP="00BE0CCA">
      <w:pPr>
        <w:pStyle w:val="ListParagraph"/>
        <w:numPr>
          <w:ilvl w:val="0"/>
          <w:numId w:val="5"/>
        </w:numPr>
        <w:spacing w:line="276" w:lineRule="auto"/>
        <w:ind w:left="851" w:hanging="284"/>
        <w:contextualSpacing w:val="0"/>
        <w:jc w:val="both"/>
        <w:rPr>
          <w:sz w:val="22"/>
          <w:szCs w:val="22"/>
        </w:rPr>
      </w:pPr>
      <w:r w:rsidRPr="00377B39">
        <w:rPr>
          <w:sz w:val="22"/>
          <w:szCs w:val="22"/>
        </w:rPr>
        <w:t>da bo spoštoval veljavne  predpise, ki urejajo to področje,</w:t>
      </w:r>
    </w:p>
    <w:p w:rsidR="00741F8E" w:rsidRPr="00377B39" w:rsidRDefault="00741F8E" w:rsidP="00BE0CCA">
      <w:pPr>
        <w:pStyle w:val="ListParagraph"/>
        <w:numPr>
          <w:ilvl w:val="0"/>
          <w:numId w:val="5"/>
        </w:numPr>
        <w:spacing w:line="276" w:lineRule="auto"/>
        <w:ind w:left="851" w:hanging="284"/>
        <w:contextualSpacing w:val="0"/>
        <w:jc w:val="both"/>
        <w:rPr>
          <w:sz w:val="22"/>
          <w:szCs w:val="22"/>
        </w:rPr>
      </w:pPr>
      <w:r w:rsidRPr="00377B39">
        <w:rPr>
          <w:sz w:val="22"/>
          <w:szCs w:val="22"/>
        </w:rPr>
        <w:t>da  bo pred  pričetkom  posameznih del  obvestil  naročnika  o  pričetku  in  lokaciji vzdrževalnih del,</w:t>
      </w:r>
    </w:p>
    <w:p w:rsidR="00741F8E" w:rsidRPr="00377B39" w:rsidRDefault="00741F8E" w:rsidP="00BE0CCA">
      <w:pPr>
        <w:pStyle w:val="ListParagraph"/>
        <w:numPr>
          <w:ilvl w:val="0"/>
          <w:numId w:val="5"/>
        </w:numPr>
        <w:spacing w:line="276" w:lineRule="auto"/>
        <w:ind w:left="851" w:hanging="284"/>
        <w:contextualSpacing w:val="0"/>
        <w:jc w:val="both"/>
        <w:rPr>
          <w:sz w:val="22"/>
          <w:szCs w:val="22"/>
        </w:rPr>
      </w:pPr>
      <w:r w:rsidRPr="00377B39">
        <w:rPr>
          <w:sz w:val="22"/>
          <w:szCs w:val="22"/>
        </w:rPr>
        <w:t>da bo vodil dnevnik del vzdrževanja javne razsvetljave,</w:t>
      </w:r>
    </w:p>
    <w:p w:rsidR="00741F8E" w:rsidRPr="00377B39" w:rsidRDefault="00741F8E" w:rsidP="00BE0CCA">
      <w:pPr>
        <w:pStyle w:val="ListParagraph"/>
        <w:numPr>
          <w:ilvl w:val="0"/>
          <w:numId w:val="5"/>
        </w:numPr>
        <w:spacing w:line="276" w:lineRule="auto"/>
        <w:ind w:left="851" w:hanging="284"/>
        <w:contextualSpacing w:val="0"/>
        <w:jc w:val="both"/>
        <w:rPr>
          <w:sz w:val="22"/>
          <w:szCs w:val="22"/>
        </w:rPr>
      </w:pPr>
      <w:r w:rsidRPr="00377B39">
        <w:rPr>
          <w:sz w:val="22"/>
          <w:szCs w:val="22"/>
        </w:rPr>
        <w:t>da bo omogočal strokovni ter finančni nadzor nad kakovostjo in zakonitostjo dela,</w:t>
      </w:r>
    </w:p>
    <w:p w:rsidR="00741F8E" w:rsidRDefault="00741F8E" w:rsidP="00BE0CCA">
      <w:pPr>
        <w:pStyle w:val="ListParagraph"/>
        <w:numPr>
          <w:ilvl w:val="0"/>
          <w:numId w:val="5"/>
        </w:numPr>
        <w:spacing w:line="276" w:lineRule="auto"/>
        <w:ind w:left="851" w:hanging="284"/>
        <w:contextualSpacing w:val="0"/>
        <w:jc w:val="both"/>
        <w:rPr>
          <w:sz w:val="22"/>
          <w:szCs w:val="22"/>
        </w:rPr>
      </w:pPr>
      <w:r w:rsidRPr="00377B39">
        <w:rPr>
          <w:sz w:val="22"/>
          <w:szCs w:val="22"/>
        </w:rPr>
        <w:t>da bo dela opravljal</w:t>
      </w:r>
      <w:r>
        <w:rPr>
          <w:sz w:val="22"/>
          <w:szCs w:val="22"/>
        </w:rPr>
        <w:t xml:space="preserve"> na način in v času, ko bo to za udeležence cestnega prometa najmanj moteče,</w:t>
      </w:r>
    </w:p>
    <w:p w:rsidR="00741F8E" w:rsidRPr="001034B8" w:rsidRDefault="00741F8E" w:rsidP="00BE0CCA">
      <w:pPr>
        <w:pStyle w:val="ListParagraph"/>
        <w:numPr>
          <w:ilvl w:val="0"/>
          <w:numId w:val="5"/>
        </w:numPr>
        <w:spacing w:line="276" w:lineRule="auto"/>
        <w:ind w:left="851" w:hanging="284"/>
        <w:contextualSpacing w:val="0"/>
        <w:jc w:val="both"/>
        <w:rPr>
          <w:sz w:val="22"/>
          <w:szCs w:val="22"/>
        </w:rPr>
      </w:pPr>
      <w:r>
        <w:rPr>
          <w:sz w:val="22"/>
          <w:szCs w:val="22"/>
        </w:rPr>
        <w:t xml:space="preserve">da bo ves čas trajanja tega sporazuma </w:t>
      </w:r>
      <w:r w:rsidRPr="001034B8">
        <w:rPr>
          <w:sz w:val="22"/>
          <w:szCs w:val="22"/>
        </w:rPr>
        <w:t>upošteval vsa navodila naročnika v zvezi s storitvijo vzdrževanja,</w:t>
      </w:r>
    </w:p>
    <w:p w:rsidR="00741F8E" w:rsidRDefault="00741F8E" w:rsidP="00BE0CCA">
      <w:pPr>
        <w:pStyle w:val="ListParagraph"/>
        <w:numPr>
          <w:ilvl w:val="0"/>
          <w:numId w:val="5"/>
        </w:numPr>
        <w:spacing w:line="276" w:lineRule="auto"/>
        <w:ind w:left="851" w:hanging="284"/>
        <w:contextualSpacing w:val="0"/>
        <w:jc w:val="both"/>
        <w:rPr>
          <w:sz w:val="22"/>
          <w:szCs w:val="22"/>
        </w:rPr>
      </w:pPr>
      <w:r w:rsidRPr="001034B8">
        <w:rPr>
          <w:sz w:val="22"/>
          <w:szCs w:val="22"/>
        </w:rPr>
        <w:t>da bo</w:t>
      </w:r>
      <w:r>
        <w:rPr>
          <w:sz w:val="22"/>
          <w:szCs w:val="22"/>
        </w:rPr>
        <w:t xml:space="preserve"> v primeru novih investicij v infrastrukturo javne razsvetljave sodeloval ter svetoval naročniku,</w:t>
      </w:r>
    </w:p>
    <w:p w:rsidR="008715EC" w:rsidRDefault="00741F8E" w:rsidP="00BE0CCA">
      <w:pPr>
        <w:pStyle w:val="ListParagraph"/>
        <w:numPr>
          <w:ilvl w:val="0"/>
          <w:numId w:val="5"/>
        </w:numPr>
        <w:spacing w:line="276" w:lineRule="auto"/>
        <w:ind w:left="851" w:hanging="284"/>
        <w:contextualSpacing w:val="0"/>
        <w:jc w:val="both"/>
        <w:rPr>
          <w:sz w:val="22"/>
          <w:szCs w:val="22"/>
        </w:rPr>
      </w:pPr>
      <w:r>
        <w:rPr>
          <w:sz w:val="22"/>
          <w:szCs w:val="22"/>
        </w:rPr>
        <w:t xml:space="preserve">naročniku svetoval pri nakupu in postavitvi </w:t>
      </w:r>
      <w:r w:rsidR="008715EC">
        <w:rPr>
          <w:sz w:val="22"/>
          <w:szCs w:val="22"/>
        </w:rPr>
        <w:t xml:space="preserve">(razvrstitvi) </w:t>
      </w:r>
      <w:r>
        <w:rPr>
          <w:sz w:val="22"/>
          <w:szCs w:val="22"/>
        </w:rPr>
        <w:t>svetlobnih teles</w:t>
      </w:r>
      <w:r w:rsidR="008715EC">
        <w:rPr>
          <w:sz w:val="22"/>
          <w:szCs w:val="22"/>
        </w:rPr>
        <w:t xml:space="preserve"> in okraskov</w:t>
      </w:r>
      <w:r>
        <w:rPr>
          <w:sz w:val="22"/>
          <w:szCs w:val="22"/>
        </w:rPr>
        <w:t>, namenjenih novoletni okrasitvi,</w:t>
      </w:r>
    </w:p>
    <w:p w:rsidR="008715EC" w:rsidRPr="008715EC" w:rsidRDefault="008715EC" w:rsidP="00BE0CCA">
      <w:pPr>
        <w:pStyle w:val="ListParagraph"/>
        <w:numPr>
          <w:ilvl w:val="0"/>
          <w:numId w:val="5"/>
        </w:numPr>
        <w:spacing w:line="276" w:lineRule="auto"/>
        <w:ind w:left="851" w:hanging="284"/>
        <w:contextualSpacing w:val="0"/>
        <w:jc w:val="both"/>
        <w:rPr>
          <w:sz w:val="22"/>
          <w:szCs w:val="22"/>
        </w:rPr>
      </w:pPr>
      <w:r w:rsidRPr="008715EC">
        <w:rPr>
          <w:rFonts w:cs="Calibri"/>
          <w:sz w:val="22"/>
          <w:szCs w:val="22"/>
        </w:rPr>
        <w:t>svetlobna telesa in okraske nameščal na način, ki omogoča varno uporabo objekta, na katerega je posamezno svetlobno telo nameščeno oziroma varno uporabo sosednjih objektov ali površin pod ali ob stojnih mestih, na katere so svetlobna telesa nameščena,</w:t>
      </w:r>
    </w:p>
    <w:p w:rsidR="008715EC" w:rsidRPr="008715EC" w:rsidRDefault="008715EC" w:rsidP="00BE0CCA">
      <w:pPr>
        <w:pStyle w:val="ListParagraph"/>
        <w:numPr>
          <w:ilvl w:val="0"/>
          <w:numId w:val="5"/>
        </w:numPr>
        <w:spacing w:line="276" w:lineRule="auto"/>
        <w:ind w:left="851" w:hanging="284"/>
        <w:contextualSpacing w:val="0"/>
        <w:jc w:val="both"/>
        <w:rPr>
          <w:sz w:val="22"/>
          <w:szCs w:val="22"/>
        </w:rPr>
      </w:pPr>
      <w:r w:rsidRPr="008715EC">
        <w:rPr>
          <w:rFonts w:cs="Calibri"/>
          <w:sz w:val="22"/>
          <w:szCs w:val="22"/>
        </w:rPr>
        <w:t>pri namestitvi in priključitvi novoletne okrasitve upošteval morebitna navodila proizvajalca svetlobnih teles za pravilno in varno uporabo le-teh,</w:t>
      </w:r>
    </w:p>
    <w:p w:rsidR="008715EC" w:rsidRPr="008715EC" w:rsidRDefault="008715EC" w:rsidP="00BE0CCA">
      <w:pPr>
        <w:pStyle w:val="ListParagraph"/>
        <w:numPr>
          <w:ilvl w:val="0"/>
          <w:numId w:val="5"/>
        </w:numPr>
        <w:spacing w:line="276" w:lineRule="auto"/>
        <w:ind w:left="851" w:hanging="284"/>
        <w:contextualSpacing w:val="0"/>
        <w:jc w:val="both"/>
        <w:rPr>
          <w:sz w:val="22"/>
          <w:szCs w:val="22"/>
        </w:rPr>
      </w:pPr>
      <w:r w:rsidRPr="008715EC">
        <w:rPr>
          <w:rFonts w:cs="Calibri"/>
          <w:sz w:val="22"/>
          <w:szCs w:val="22"/>
        </w:rPr>
        <w:t>zagotavljal svojo navzočnost pri prižigu svetlobnih teles skladno z naročnikovimi zahtevami,</w:t>
      </w:r>
    </w:p>
    <w:p w:rsidR="008715EC" w:rsidRPr="00377B39" w:rsidRDefault="008715EC" w:rsidP="00BE0CCA">
      <w:pPr>
        <w:pStyle w:val="ListParagraph"/>
        <w:numPr>
          <w:ilvl w:val="0"/>
          <w:numId w:val="5"/>
        </w:numPr>
        <w:spacing w:line="276" w:lineRule="auto"/>
        <w:ind w:left="851" w:hanging="284"/>
        <w:contextualSpacing w:val="0"/>
        <w:jc w:val="both"/>
        <w:rPr>
          <w:sz w:val="22"/>
          <w:szCs w:val="22"/>
        </w:rPr>
      </w:pPr>
      <w:r w:rsidRPr="00377B39">
        <w:rPr>
          <w:rFonts w:cs="Calibri"/>
          <w:sz w:val="22"/>
          <w:szCs w:val="22"/>
        </w:rPr>
        <w:t>skrbel za vizualno urejenost občine v času trajanja novoletne okrasitve in dosledno in na podlagi soglasja naročnika menjal poškodovana, dotrajana, nedelujoča ali delno nedelujoča svetlobna telesa,</w:t>
      </w:r>
    </w:p>
    <w:p w:rsidR="00741F8E" w:rsidRDefault="00741F8E" w:rsidP="00BE0CCA">
      <w:pPr>
        <w:pStyle w:val="ListParagraph"/>
        <w:numPr>
          <w:ilvl w:val="0"/>
          <w:numId w:val="5"/>
        </w:numPr>
        <w:spacing w:line="276" w:lineRule="auto"/>
        <w:ind w:left="851" w:hanging="284"/>
        <w:contextualSpacing w:val="0"/>
        <w:jc w:val="both"/>
        <w:rPr>
          <w:sz w:val="22"/>
          <w:szCs w:val="22"/>
        </w:rPr>
      </w:pPr>
      <w:r w:rsidRPr="00377B39">
        <w:rPr>
          <w:sz w:val="22"/>
          <w:szCs w:val="22"/>
        </w:rPr>
        <w:t>prevzel vso odgovornost za primer</w:t>
      </w:r>
      <w:r w:rsidRPr="00741F8E">
        <w:rPr>
          <w:sz w:val="22"/>
          <w:szCs w:val="22"/>
        </w:rPr>
        <w:t xml:space="preserve"> pomanjkljivega vzdrževanja javne razsvetljave </w:t>
      </w:r>
      <w:r>
        <w:rPr>
          <w:sz w:val="22"/>
          <w:szCs w:val="22"/>
        </w:rPr>
        <w:t>,</w:t>
      </w:r>
    </w:p>
    <w:p w:rsidR="00741F8E" w:rsidRPr="00F72227" w:rsidRDefault="00741F8E" w:rsidP="00BE0CCA">
      <w:pPr>
        <w:pStyle w:val="ListParagraph"/>
        <w:numPr>
          <w:ilvl w:val="0"/>
          <w:numId w:val="5"/>
        </w:numPr>
        <w:spacing w:line="276" w:lineRule="auto"/>
        <w:ind w:left="851" w:hanging="284"/>
        <w:contextualSpacing w:val="0"/>
        <w:jc w:val="both"/>
        <w:rPr>
          <w:sz w:val="22"/>
          <w:szCs w:val="22"/>
        </w:rPr>
      </w:pPr>
      <w:r w:rsidRPr="00830064">
        <w:rPr>
          <w:sz w:val="22"/>
          <w:szCs w:val="22"/>
        </w:rPr>
        <w:t>v primeru elementarnih nezgod in drugih izrednih dogodkov izvedel samo nujne ukrepe, o delih, ki se izvajajo, pa v najkrajšem možnem času obvestil naročnika</w:t>
      </w:r>
      <w:r>
        <w:rPr>
          <w:sz w:val="22"/>
          <w:szCs w:val="22"/>
        </w:rPr>
        <w:t>.</w:t>
      </w:r>
    </w:p>
    <w:p w:rsidR="00741F8E" w:rsidRDefault="00741F8E" w:rsidP="00F50E9A">
      <w:pPr>
        <w:jc w:val="both"/>
        <w:rPr>
          <w:rFonts w:cs="Calibri"/>
          <w:sz w:val="22"/>
          <w:szCs w:val="22"/>
        </w:rPr>
      </w:pPr>
    </w:p>
    <w:p w:rsidR="00FB7C1D" w:rsidRDefault="00FB7C1D" w:rsidP="00F50E9A">
      <w:pPr>
        <w:jc w:val="both"/>
        <w:rPr>
          <w:rFonts w:cs="Calibri"/>
          <w:sz w:val="22"/>
          <w:szCs w:val="22"/>
        </w:rPr>
      </w:pPr>
      <w:r>
        <w:rPr>
          <w:rFonts w:cs="Calibri"/>
          <w:sz w:val="22"/>
          <w:szCs w:val="22"/>
        </w:rPr>
        <w:t>Poleg zgoraj navedenih obveznosti, se izvajalec zavezuje redno in ažurno voditi kataster javne razsvetljave</w:t>
      </w:r>
      <w:r w:rsidR="00D44B09">
        <w:rPr>
          <w:rFonts w:cs="Calibri"/>
          <w:sz w:val="22"/>
          <w:szCs w:val="22"/>
        </w:rPr>
        <w:t xml:space="preserve">, upoštevajoč pri tem vse posodobitve in tudi nove investicije na območju občine </w:t>
      </w:r>
      <w:r w:rsidR="006F04D6">
        <w:rPr>
          <w:rFonts w:cs="Calibri"/>
          <w:sz w:val="22"/>
          <w:szCs w:val="22"/>
        </w:rPr>
        <w:t>Ig</w:t>
      </w:r>
      <w:r w:rsidR="00D44B09">
        <w:rPr>
          <w:rFonts w:cs="Calibri"/>
          <w:sz w:val="22"/>
          <w:szCs w:val="22"/>
        </w:rPr>
        <w:t xml:space="preserve">. </w:t>
      </w:r>
      <w:r w:rsidR="00D44B09">
        <w:rPr>
          <w:rFonts w:cs="Calibri"/>
          <w:sz w:val="22"/>
          <w:szCs w:val="22"/>
        </w:rPr>
        <w:lastRenderedPageBreak/>
        <w:t>Izvajalec je dolžan</w:t>
      </w:r>
      <w:r>
        <w:rPr>
          <w:rFonts w:cs="Calibri"/>
          <w:sz w:val="22"/>
          <w:szCs w:val="22"/>
        </w:rPr>
        <w:t xml:space="preserve"> naročniku vsakokrat na njegovo zahtevo</w:t>
      </w:r>
      <w:r w:rsidR="00D44B09">
        <w:rPr>
          <w:rFonts w:cs="Calibri"/>
          <w:sz w:val="22"/>
          <w:szCs w:val="22"/>
        </w:rPr>
        <w:t xml:space="preserve"> in v roku, ki mu ga določi naročnik,</w:t>
      </w:r>
      <w:r>
        <w:rPr>
          <w:rFonts w:cs="Calibri"/>
          <w:sz w:val="22"/>
          <w:szCs w:val="22"/>
        </w:rPr>
        <w:t xml:space="preserve"> omogočiti vpogled v kataster </w:t>
      </w:r>
      <w:r w:rsidR="00D44B09">
        <w:rPr>
          <w:rFonts w:cs="Calibri"/>
          <w:sz w:val="22"/>
          <w:szCs w:val="22"/>
        </w:rPr>
        <w:t>in</w:t>
      </w:r>
      <w:r>
        <w:rPr>
          <w:rFonts w:cs="Calibri"/>
          <w:sz w:val="22"/>
          <w:szCs w:val="22"/>
        </w:rPr>
        <w:t xml:space="preserve"> mu </w:t>
      </w:r>
      <w:r w:rsidR="00D44B09">
        <w:rPr>
          <w:rFonts w:cs="Calibri"/>
          <w:sz w:val="22"/>
          <w:szCs w:val="22"/>
        </w:rPr>
        <w:t xml:space="preserve">brez pravice do nadomestila za opravljene storitve ali pravice do plačila za materialne stroške </w:t>
      </w:r>
      <w:r>
        <w:rPr>
          <w:rFonts w:cs="Calibri"/>
          <w:sz w:val="22"/>
          <w:szCs w:val="22"/>
        </w:rPr>
        <w:t>posredovati</w:t>
      </w:r>
      <w:r w:rsidR="00D44B09">
        <w:rPr>
          <w:rFonts w:cs="Calibri"/>
          <w:sz w:val="22"/>
          <w:szCs w:val="22"/>
        </w:rPr>
        <w:t xml:space="preserve"> podatke ali skice oz. situacije iz katastra ali druge dokumente, kreirane ob uporabi katastra. Po izteku veljavnosti tega okvirnega sporazuma je izvajalec dolžan brez pravice do plačila na naročnika prenesti kataster v celoti in z vsemi bazami podatkov na način, ki bo naročniku omogočal nadaljnjo uporabo in nadgradnjo katastra. </w:t>
      </w:r>
    </w:p>
    <w:p w:rsidR="00FB7C1D" w:rsidRDefault="00FB7C1D" w:rsidP="00F50E9A">
      <w:pPr>
        <w:jc w:val="both"/>
        <w:rPr>
          <w:rFonts w:cs="Calibri"/>
          <w:sz w:val="22"/>
          <w:szCs w:val="22"/>
        </w:rPr>
      </w:pPr>
    </w:p>
    <w:p w:rsidR="00F50E9A" w:rsidRPr="00AB6145" w:rsidRDefault="00F50E9A" w:rsidP="00BE0CCA">
      <w:pPr>
        <w:pStyle w:val="ListParagraph"/>
        <w:numPr>
          <w:ilvl w:val="0"/>
          <w:numId w:val="4"/>
        </w:numPr>
        <w:jc w:val="center"/>
        <w:rPr>
          <w:rFonts w:cs="Calibri"/>
          <w:b/>
          <w:sz w:val="22"/>
          <w:szCs w:val="22"/>
        </w:rPr>
      </w:pPr>
      <w:r w:rsidRPr="00AB6145">
        <w:rPr>
          <w:rFonts w:cs="Calibri"/>
          <w:b/>
          <w:sz w:val="22"/>
          <w:szCs w:val="22"/>
        </w:rPr>
        <w:t>člen</w:t>
      </w:r>
    </w:p>
    <w:p w:rsidR="00F50E9A" w:rsidRDefault="00F50E9A" w:rsidP="00F50E9A">
      <w:pPr>
        <w:jc w:val="center"/>
        <w:rPr>
          <w:rFonts w:cs="Calibri"/>
          <w:b/>
          <w:sz w:val="22"/>
          <w:szCs w:val="22"/>
        </w:rPr>
      </w:pPr>
      <w:r w:rsidRPr="00AB6145">
        <w:rPr>
          <w:rFonts w:cs="Calibri"/>
          <w:b/>
          <w:sz w:val="22"/>
          <w:szCs w:val="22"/>
        </w:rPr>
        <w:t>(</w:t>
      </w:r>
      <w:r>
        <w:rPr>
          <w:rFonts w:cs="Calibri"/>
          <w:b/>
          <w:sz w:val="22"/>
          <w:szCs w:val="22"/>
        </w:rPr>
        <w:t>Zahtevana kvaliteta</w:t>
      </w:r>
      <w:r w:rsidRPr="00AB6145">
        <w:rPr>
          <w:rFonts w:cs="Calibri"/>
          <w:b/>
          <w:sz w:val="22"/>
          <w:szCs w:val="22"/>
        </w:rPr>
        <w:t>)</w:t>
      </w:r>
    </w:p>
    <w:p w:rsidR="00F50E9A" w:rsidRDefault="00F50E9A" w:rsidP="00F50E9A">
      <w:pPr>
        <w:jc w:val="both"/>
        <w:rPr>
          <w:rFonts w:cs="Calibri"/>
          <w:szCs w:val="22"/>
        </w:rPr>
      </w:pPr>
    </w:p>
    <w:p w:rsidR="00F50E9A" w:rsidRPr="001D55F9" w:rsidRDefault="00F50E9A" w:rsidP="00F50E9A">
      <w:pPr>
        <w:jc w:val="both"/>
        <w:outlineLvl w:val="0"/>
        <w:rPr>
          <w:rFonts w:cs="Calibri"/>
          <w:sz w:val="22"/>
          <w:szCs w:val="22"/>
        </w:rPr>
      </w:pPr>
      <w:r w:rsidRPr="001D55F9">
        <w:rPr>
          <w:rFonts w:cs="Calibri"/>
          <w:sz w:val="22"/>
          <w:szCs w:val="22"/>
        </w:rPr>
        <w:t>Izvajalec je dolžan vsa naročena dela izvršiti kvalitetno</w:t>
      </w:r>
      <w:r>
        <w:rPr>
          <w:rFonts w:cs="Calibri"/>
          <w:sz w:val="22"/>
          <w:szCs w:val="22"/>
        </w:rPr>
        <w:t>,</w:t>
      </w:r>
      <w:r w:rsidRPr="001D55F9">
        <w:rPr>
          <w:rFonts w:cs="Calibri"/>
          <w:sz w:val="22"/>
          <w:szCs w:val="22"/>
        </w:rPr>
        <w:t xml:space="preserve"> </w:t>
      </w:r>
      <w:r>
        <w:rPr>
          <w:rFonts w:cs="Calibri"/>
          <w:sz w:val="22"/>
          <w:szCs w:val="22"/>
        </w:rPr>
        <w:t xml:space="preserve">pravočasno in </w:t>
      </w:r>
      <w:r w:rsidRPr="001D55F9">
        <w:rPr>
          <w:rFonts w:cs="Calibri"/>
          <w:sz w:val="22"/>
          <w:szCs w:val="22"/>
        </w:rPr>
        <w:t xml:space="preserve">v </w:t>
      </w:r>
      <w:r>
        <w:rPr>
          <w:rFonts w:cs="Calibri"/>
          <w:sz w:val="22"/>
          <w:szCs w:val="22"/>
        </w:rPr>
        <w:t>zahtevanem</w:t>
      </w:r>
      <w:r w:rsidRPr="001D55F9">
        <w:rPr>
          <w:rFonts w:cs="Calibri"/>
          <w:sz w:val="22"/>
          <w:szCs w:val="22"/>
        </w:rPr>
        <w:t xml:space="preserve"> obsegu. </w:t>
      </w:r>
      <w:r>
        <w:rPr>
          <w:rFonts w:cs="Calibri"/>
          <w:sz w:val="22"/>
          <w:szCs w:val="22"/>
        </w:rPr>
        <w:t xml:space="preserve"> </w:t>
      </w:r>
      <w:r w:rsidRPr="001D55F9">
        <w:rPr>
          <w:rFonts w:cs="Calibri"/>
          <w:sz w:val="22"/>
          <w:szCs w:val="22"/>
        </w:rPr>
        <w:t xml:space="preserve">Izvajalec je dolžan </w:t>
      </w:r>
      <w:r>
        <w:rPr>
          <w:rFonts w:cs="Calibri"/>
          <w:sz w:val="22"/>
          <w:szCs w:val="22"/>
        </w:rPr>
        <w:t xml:space="preserve">zagotavljati dogovorjeni odzivni čas ter </w:t>
      </w:r>
      <w:r w:rsidRPr="001D55F9">
        <w:rPr>
          <w:rFonts w:cs="Calibri"/>
          <w:sz w:val="22"/>
          <w:szCs w:val="22"/>
        </w:rPr>
        <w:t xml:space="preserve">vsa pogodbena dela opraviti v predvidenem roku, ki ga v naprej ali sproti določita obe pogodbeni stranki. </w:t>
      </w:r>
      <w:r>
        <w:rPr>
          <w:rFonts w:cs="Calibri"/>
          <w:sz w:val="22"/>
          <w:szCs w:val="22"/>
        </w:rPr>
        <w:t xml:space="preserve">Izvajalec </w:t>
      </w:r>
      <w:r>
        <w:rPr>
          <w:sz w:val="22"/>
          <w:szCs w:val="22"/>
        </w:rPr>
        <w:t xml:space="preserve">bo ves čas trajanja tega okvirnega sporazuma </w:t>
      </w:r>
      <w:r w:rsidRPr="00B96155">
        <w:rPr>
          <w:sz w:val="22"/>
          <w:szCs w:val="22"/>
        </w:rPr>
        <w:t xml:space="preserve">upošteval vsa navodila naročnika v zvezi </w:t>
      </w:r>
      <w:r>
        <w:rPr>
          <w:sz w:val="22"/>
          <w:szCs w:val="22"/>
        </w:rPr>
        <w:t>z izpolnjevanjem prevzetih obveznosti.</w:t>
      </w:r>
    </w:p>
    <w:p w:rsidR="00F50E9A" w:rsidRDefault="00F50E9A" w:rsidP="00F50E9A">
      <w:pPr>
        <w:jc w:val="both"/>
        <w:rPr>
          <w:rFonts w:cs="Calibri"/>
          <w:sz w:val="22"/>
          <w:szCs w:val="22"/>
        </w:rPr>
      </w:pPr>
    </w:p>
    <w:p w:rsidR="00F50E9A" w:rsidRPr="00377B39" w:rsidRDefault="00F50E9A" w:rsidP="00F50E9A">
      <w:pPr>
        <w:jc w:val="both"/>
        <w:rPr>
          <w:sz w:val="22"/>
          <w:szCs w:val="22"/>
        </w:rPr>
      </w:pPr>
      <w:r>
        <w:rPr>
          <w:rFonts w:cs="Calibri"/>
          <w:sz w:val="22"/>
          <w:szCs w:val="22"/>
        </w:rPr>
        <w:t xml:space="preserve">Izvajalec bo </w:t>
      </w:r>
      <w:r>
        <w:rPr>
          <w:sz w:val="22"/>
          <w:szCs w:val="22"/>
        </w:rPr>
        <w:t>pred</w:t>
      </w:r>
      <w:r w:rsidRPr="00B96155">
        <w:rPr>
          <w:sz w:val="22"/>
          <w:szCs w:val="22"/>
        </w:rPr>
        <w:t xml:space="preserve"> pričetkom posameznih del </w:t>
      </w:r>
      <w:r>
        <w:rPr>
          <w:sz w:val="22"/>
          <w:szCs w:val="22"/>
        </w:rPr>
        <w:t xml:space="preserve">pisno </w:t>
      </w:r>
      <w:r w:rsidRPr="00377B39">
        <w:rPr>
          <w:sz w:val="22"/>
          <w:szCs w:val="22"/>
        </w:rPr>
        <w:t>obvestil naročnika o pričetku in lokaciji vzdrževalnih del ter bo vodil dnevnik del vzdrževanja.</w:t>
      </w:r>
      <w:r w:rsidR="0067570C" w:rsidRPr="00377B39">
        <w:rPr>
          <w:sz w:val="22"/>
          <w:szCs w:val="22"/>
        </w:rPr>
        <w:t xml:space="preserve"> Izjema so nujno potrebna oz. intervencijska dela, v kolikor pred izvedbo del ni mogoče o tem obvestiti naročnika.</w:t>
      </w:r>
    </w:p>
    <w:p w:rsidR="00F50E9A" w:rsidRPr="00377B39" w:rsidRDefault="00F50E9A" w:rsidP="00F50E9A">
      <w:pPr>
        <w:jc w:val="both"/>
        <w:rPr>
          <w:sz w:val="22"/>
          <w:szCs w:val="22"/>
        </w:rPr>
      </w:pPr>
    </w:p>
    <w:p w:rsidR="00F50E9A" w:rsidRDefault="00F50E9A" w:rsidP="00F50E9A">
      <w:pPr>
        <w:jc w:val="both"/>
        <w:rPr>
          <w:rFonts w:cs="Calibri"/>
          <w:sz w:val="22"/>
          <w:szCs w:val="22"/>
        </w:rPr>
      </w:pPr>
      <w:r w:rsidRPr="00377B39">
        <w:rPr>
          <w:sz w:val="22"/>
          <w:szCs w:val="22"/>
        </w:rPr>
        <w:t>Izvajalec bo naročniku omogočal strokovni ter finančni nadzor</w:t>
      </w:r>
      <w:r w:rsidRPr="00B96155">
        <w:rPr>
          <w:sz w:val="22"/>
          <w:szCs w:val="22"/>
        </w:rPr>
        <w:t xml:space="preserve"> nad kakovostjo in zakonitostjo </w:t>
      </w:r>
      <w:r>
        <w:rPr>
          <w:sz w:val="22"/>
          <w:szCs w:val="22"/>
        </w:rPr>
        <w:t xml:space="preserve">izvedenih </w:t>
      </w:r>
      <w:r w:rsidRPr="00B96155">
        <w:rPr>
          <w:sz w:val="22"/>
          <w:szCs w:val="22"/>
        </w:rPr>
        <w:t>del</w:t>
      </w:r>
      <w:r>
        <w:rPr>
          <w:sz w:val="22"/>
          <w:szCs w:val="22"/>
        </w:rPr>
        <w:t>.</w:t>
      </w:r>
    </w:p>
    <w:p w:rsidR="00F50E9A" w:rsidRDefault="00F50E9A" w:rsidP="00F50E9A">
      <w:pPr>
        <w:jc w:val="both"/>
        <w:rPr>
          <w:rFonts w:cs="Calibri"/>
          <w:sz w:val="22"/>
          <w:szCs w:val="22"/>
        </w:rPr>
      </w:pPr>
    </w:p>
    <w:p w:rsidR="00F50E9A" w:rsidRPr="00AB6145" w:rsidRDefault="00F50E9A" w:rsidP="00BE0CCA">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F50E9A" w:rsidRDefault="00F50E9A" w:rsidP="0067570C">
      <w:pPr>
        <w:spacing w:line="276" w:lineRule="auto"/>
        <w:jc w:val="center"/>
        <w:rPr>
          <w:rFonts w:cs="Calibri"/>
          <w:b/>
          <w:sz w:val="22"/>
          <w:szCs w:val="22"/>
        </w:rPr>
      </w:pPr>
      <w:r w:rsidRPr="00AB6145">
        <w:rPr>
          <w:rFonts w:cs="Calibri"/>
          <w:b/>
          <w:sz w:val="22"/>
          <w:szCs w:val="22"/>
        </w:rPr>
        <w:t>(</w:t>
      </w:r>
      <w:r>
        <w:rPr>
          <w:rFonts w:cs="Calibri"/>
          <w:b/>
          <w:sz w:val="22"/>
          <w:szCs w:val="22"/>
        </w:rPr>
        <w:t>Spoštovanje predpisov</w:t>
      </w:r>
      <w:r w:rsidRPr="00AB6145">
        <w:rPr>
          <w:rFonts w:cs="Calibri"/>
          <w:b/>
          <w:sz w:val="22"/>
          <w:szCs w:val="22"/>
        </w:rPr>
        <w:t>)</w:t>
      </w:r>
    </w:p>
    <w:p w:rsidR="00F50E9A" w:rsidRPr="00436690" w:rsidRDefault="00F50E9A" w:rsidP="0067570C">
      <w:pPr>
        <w:spacing w:line="276" w:lineRule="auto"/>
        <w:jc w:val="both"/>
        <w:rPr>
          <w:rFonts w:cs="Calibri"/>
          <w:sz w:val="22"/>
          <w:szCs w:val="22"/>
        </w:rPr>
      </w:pPr>
    </w:p>
    <w:p w:rsidR="00F50E9A" w:rsidRDefault="00F50E9A" w:rsidP="0067570C">
      <w:pPr>
        <w:spacing w:line="276" w:lineRule="auto"/>
        <w:jc w:val="both"/>
        <w:rPr>
          <w:rFonts w:cs="Calibri"/>
          <w:sz w:val="22"/>
          <w:szCs w:val="22"/>
        </w:rPr>
      </w:pPr>
      <w:r w:rsidRPr="001D55F9">
        <w:rPr>
          <w:rFonts w:cs="Calibri"/>
          <w:sz w:val="22"/>
          <w:szCs w:val="22"/>
        </w:rPr>
        <w:t xml:space="preserve">Izvajalec je pri izvajanju </w:t>
      </w:r>
      <w:r>
        <w:rPr>
          <w:rFonts w:cs="Calibri"/>
          <w:sz w:val="22"/>
          <w:szCs w:val="22"/>
        </w:rPr>
        <w:t>del in storitev po tem okvirnem sporazumu,</w:t>
      </w:r>
      <w:r w:rsidRPr="001D55F9">
        <w:rPr>
          <w:rFonts w:cs="Calibri"/>
          <w:sz w:val="22"/>
          <w:szCs w:val="22"/>
        </w:rPr>
        <w:t xml:space="preserve"> dolžan spoštova</w:t>
      </w:r>
      <w:r>
        <w:rPr>
          <w:rFonts w:cs="Calibri"/>
          <w:sz w:val="22"/>
          <w:szCs w:val="22"/>
        </w:rPr>
        <w:t>ti veljavne predpise s področja, ki je predmet storitev po tem okvirnem sporazumu, s področj</w:t>
      </w:r>
      <w:r w:rsidR="0067570C">
        <w:rPr>
          <w:rFonts w:cs="Calibri"/>
          <w:sz w:val="22"/>
          <w:szCs w:val="22"/>
        </w:rPr>
        <w:t>a varnosti in zdravja pri delu</w:t>
      </w:r>
      <w:r>
        <w:rPr>
          <w:rFonts w:cs="Calibri"/>
          <w:sz w:val="22"/>
          <w:szCs w:val="22"/>
        </w:rPr>
        <w:t xml:space="preserve"> ter občinske predpise, ki urejajo </w:t>
      </w:r>
      <w:r w:rsidR="0067570C">
        <w:rPr>
          <w:rFonts w:cs="Calibri"/>
          <w:sz w:val="22"/>
          <w:szCs w:val="22"/>
        </w:rPr>
        <w:t>predmet tega okvirnega sporazuma</w:t>
      </w:r>
      <w:r>
        <w:rPr>
          <w:rFonts w:cs="Calibri"/>
          <w:sz w:val="22"/>
          <w:szCs w:val="22"/>
        </w:rPr>
        <w:t>.</w:t>
      </w:r>
    </w:p>
    <w:p w:rsidR="00F50E9A" w:rsidRDefault="00F50E9A" w:rsidP="0067570C">
      <w:pPr>
        <w:spacing w:line="276" w:lineRule="auto"/>
        <w:jc w:val="both"/>
        <w:rPr>
          <w:rFonts w:cs="Calibri"/>
          <w:sz w:val="22"/>
          <w:szCs w:val="22"/>
        </w:rPr>
      </w:pPr>
    </w:p>
    <w:p w:rsidR="00F50E9A" w:rsidRDefault="00F50E9A" w:rsidP="00BE0CCA">
      <w:pPr>
        <w:pStyle w:val="ListParagraph"/>
        <w:numPr>
          <w:ilvl w:val="0"/>
          <w:numId w:val="4"/>
        </w:numPr>
        <w:spacing w:line="276" w:lineRule="auto"/>
        <w:jc w:val="center"/>
        <w:rPr>
          <w:rFonts w:cs="Calibri"/>
          <w:b/>
          <w:sz w:val="22"/>
          <w:szCs w:val="22"/>
        </w:rPr>
      </w:pPr>
      <w:r w:rsidRPr="002B03C0">
        <w:rPr>
          <w:rFonts w:cs="Calibri"/>
          <w:b/>
          <w:sz w:val="22"/>
          <w:szCs w:val="22"/>
        </w:rPr>
        <w:t>člen</w:t>
      </w:r>
    </w:p>
    <w:p w:rsidR="00F50E9A" w:rsidRPr="002B03C0" w:rsidRDefault="00F50E9A" w:rsidP="0067570C">
      <w:pPr>
        <w:spacing w:line="276" w:lineRule="auto"/>
        <w:jc w:val="center"/>
        <w:rPr>
          <w:rFonts w:cs="Calibri"/>
          <w:b/>
          <w:sz w:val="22"/>
          <w:szCs w:val="22"/>
        </w:rPr>
      </w:pPr>
      <w:r>
        <w:rPr>
          <w:rFonts w:cs="Calibri"/>
          <w:b/>
          <w:sz w:val="22"/>
          <w:szCs w:val="22"/>
        </w:rPr>
        <w:t>(Garancija za dobro izvedbo)</w:t>
      </w:r>
    </w:p>
    <w:p w:rsidR="00F50E9A" w:rsidRPr="009F74D1" w:rsidRDefault="00F50E9A" w:rsidP="0067570C">
      <w:pPr>
        <w:spacing w:line="276" w:lineRule="auto"/>
        <w:jc w:val="both"/>
        <w:rPr>
          <w:rFonts w:cs="Calibri"/>
          <w:szCs w:val="22"/>
        </w:rPr>
      </w:pPr>
    </w:p>
    <w:p w:rsidR="00F50E9A" w:rsidRPr="00254B67" w:rsidRDefault="00F50E9A" w:rsidP="0067570C">
      <w:pPr>
        <w:spacing w:line="276" w:lineRule="auto"/>
        <w:jc w:val="both"/>
        <w:rPr>
          <w:rFonts w:cs="Calibri"/>
          <w:sz w:val="22"/>
          <w:szCs w:val="22"/>
        </w:rPr>
      </w:pPr>
      <w:r w:rsidRPr="001D55F9">
        <w:rPr>
          <w:rFonts w:cs="Calibri"/>
          <w:sz w:val="22"/>
          <w:szCs w:val="22"/>
        </w:rPr>
        <w:t xml:space="preserve">Izvajalec se obvezuje, da bo naročniku najkasneje v roku 15 dni od podpisa </w:t>
      </w:r>
      <w:r>
        <w:rPr>
          <w:rFonts w:cs="Calibri"/>
          <w:sz w:val="22"/>
          <w:szCs w:val="22"/>
        </w:rPr>
        <w:t>okvirnega sporazuma</w:t>
      </w:r>
      <w:r w:rsidRPr="001D55F9">
        <w:rPr>
          <w:rFonts w:cs="Calibri"/>
          <w:sz w:val="22"/>
          <w:szCs w:val="22"/>
        </w:rPr>
        <w:t xml:space="preserve"> izročil bančno garancijo za dobro in pravočasno izvedbo pogodbenih obveznosti v višini</w:t>
      </w:r>
      <w:r>
        <w:rPr>
          <w:rFonts w:cs="Calibri"/>
          <w:sz w:val="22"/>
          <w:szCs w:val="22"/>
        </w:rPr>
        <w:t xml:space="preserve">  </w:t>
      </w:r>
      <w:r w:rsidR="006F04D6">
        <w:rPr>
          <w:rFonts w:cs="Calibri"/>
          <w:sz w:val="22"/>
          <w:szCs w:val="22"/>
        </w:rPr>
        <w:t>2.000 EUR</w:t>
      </w:r>
      <w:r>
        <w:rPr>
          <w:rFonts w:cs="Calibri"/>
          <w:sz w:val="22"/>
          <w:szCs w:val="22"/>
        </w:rPr>
        <w:t xml:space="preserve">, z veljavnostjo 60 dni po prenehanju veljavnosti tega okvirnega sporazuma. </w:t>
      </w:r>
      <w:r w:rsidRPr="00254B67">
        <w:rPr>
          <w:rFonts w:cs="Calibri"/>
          <w:sz w:val="22"/>
          <w:szCs w:val="22"/>
        </w:rPr>
        <w:t xml:space="preserve">Izvajalec lahko pogoj izpolni s predložitvijo več zaporednih zavarovanj za dobro in pravočasno izvedbo pogodbenih obveznosti, pri čemer veljavnost posameznega zavarovanja ne sme biti krajše od 12 mesecev, </w:t>
      </w:r>
      <w:r>
        <w:rPr>
          <w:rFonts w:cs="Calibri"/>
          <w:sz w:val="22"/>
          <w:szCs w:val="22"/>
        </w:rPr>
        <w:t xml:space="preserve">izvajalec pa </w:t>
      </w:r>
      <w:r w:rsidRPr="00254B67">
        <w:rPr>
          <w:rFonts w:cs="Calibri"/>
          <w:sz w:val="22"/>
          <w:szCs w:val="22"/>
        </w:rPr>
        <w:t xml:space="preserve">je dolžan najkasneje 15 dni pred potekom </w:t>
      </w:r>
      <w:r>
        <w:rPr>
          <w:rFonts w:cs="Calibri"/>
          <w:sz w:val="22"/>
          <w:szCs w:val="22"/>
        </w:rPr>
        <w:t xml:space="preserve">zadnje </w:t>
      </w:r>
      <w:r w:rsidRPr="00254B67">
        <w:rPr>
          <w:rFonts w:cs="Calibri"/>
          <w:sz w:val="22"/>
          <w:szCs w:val="22"/>
        </w:rPr>
        <w:t>predložene</w:t>
      </w:r>
      <w:r>
        <w:rPr>
          <w:rFonts w:cs="Calibri"/>
          <w:sz w:val="22"/>
          <w:szCs w:val="22"/>
        </w:rPr>
        <w:t xml:space="preserve"> garancije</w:t>
      </w:r>
      <w:r w:rsidRPr="00254B67">
        <w:rPr>
          <w:rFonts w:cs="Calibri"/>
          <w:sz w:val="22"/>
          <w:szCs w:val="22"/>
        </w:rPr>
        <w:t xml:space="preserve"> </w:t>
      </w:r>
      <w:r>
        <w:rPr>
          <w:rFonts w:cs="Calibri"/>
          <w:sz w:val="22"/>
          <w:szCs w:val="22"/>
        </w:rPr>
        <w:t>naročniku</w:t>
      </w:r>
      <w:r w:rsidRPr="00254B67">
        <w:rPr>
          <w:rFonts w:cs="Calibri"/>
          <w:sz w:val="22"/>
          <w:szCs w:val="22"/>
        </w:rPr>
        <w:t xml:space="preserve"> predložiti pisno zavezujočo izjavo garanta, s katero le-ta podaljšuje veljavnost </w:t>
      </w:r>
      <w:r>
        <w:rPr>
          <w:rFonts w:cs="Calibri"/>
          <w:sz w:val="22"/>
          <w:szCs w:val="22"/>
        </w:rPr>
        <w:t>zadnji</w:t>
      </w:r>
      <w:r w:rsidRPr="00254B67">
        <w:rPr>
          <w:rFonts w:cs="Calibri"/>
          <w:sz w:val="22"/>
          <w:szCs w:val="22"/>
        </w:rPr>
        <w:t xml:space="preserve"> predložen</w:t>
      </w:r>
      <w:r>
        <w:rPr>
          <w:rFonts w:cs="Calibri"/>
          <w:sz w:val="22"/>
          <w:szCs w:val="22"/>
        </w:rPr>
        <w:t>i garanciji</w:t>
      </w:r>
      <w:r w:rsidRPr="00254B67">
        <w:rPr>
          <w:rFonts w:cs="Calibri"/>
          <w:sz w:val="22"/>
          <w:szCs w:val="22"/>
        </w:rPr>
        <w:t xml:space="preserve"> ali novo </w:t>
      </w:r>
      <w:r>
        <w:rPr>
          <w:rFonts w:cs="Calibri"/>
          <w:sz w:val="22"/>
          <w:szCs w:val="22"/>
        </w:rPr>
        <w:t>garancijo</w:t>
      </w:r>
      <w:r w:rsidRPr="00254B67">
        <w:rPr>
          <w:rFonts w:cs="Calibri"/>
          <w:sz w:val="22"/>
          <w:szCs w:val="22"/>
        </w:rPr>
        <w:t xml:space="preserve"> za dobro in pravočasno izvedbo pogodbenih obveznosti. V naspro</w:t>
      </w:r>
      <w:r>
        <w:rPr>
          <w:rFonts w:cs="Calibri"/>
          <w:sz w:val="22"/>
          <w:szCs w:val="22"/>
        </w:rPr>
        <w:t>tnem primeru lahko naročnik</w:t>
      </w:r>
      <w:r w:rsidRPr="00254B67">
        <w:rPr>
          <w:rFonts w:cs="Calibri"/>
          <w:sz w:val="22"/>
          <w:szCs w:val="22"/>
        </w:rPr>
        <w:t xml:space="preserve"> unovči predloženo garancijo. </w:t>
      </w:r>
    </w:p>
    <w:p w:rsidR="00F50E9A" w:rsidRDefault="00F50E9A" w:rsidP="0067570C">
      <w:pPr>
        <w:spacing w:line="276" w:lineRule="auto"/>
        <w:jc w:val="both"/>
        <w:rPr>
          <w:rFonts w:cs="Calibri"/>
          <w:szCs w:val="22"/>
        </w:rPr>
      </w:pPr>
    </w:p>
    <w:p w:rsidR="00F50E9A" w:rsidRPr="001D55F9" w:rsidRDefault="00F50E9A" w:rsidP="0067570C">
      <w:pPr>
        <w:spacing w:line="276" w:lineRule="auto"/>
        <w:jc w:val="both"/>
        <w:rPr>
          <w:rFonts w:cs="Calibri"/>
          <w:sz w:val="22"/>
          <w:szCs w:val="22"/>
        </w:rPr>
      </w:pPr>
      <w:r w:rsidRPr="001D55F9">
        <w:rPr>
          <w:rFonts w:cs="Calibri"/>
          <w:sz w:val="22"/>
          <w:szCs w:val="22"/>
        </w:rPr>
        <w:t xml:space="preserve">Naročnik </w:t>
      </w:r>
      <w:r>
        <w:rPr>
          <w:rFonts w:cs="Calibri"/>
          <w:sz w:val="22"/>
          <w:szCs w:val="22"/>
        </w:rPr>
        <w:t>lahko</w:t>
      </w:r>
      <w:r w:rsidRPr="001D55F9">
        <w:rPr>
          <w:rFonts w:cs="Calibri"/>
          <w:sz w:val="22"/>
          <w:szCs w:val="22"/>
        </w:rPr>
        <w:t xml:space="preserve"> garancijo unovčil v primeru: </w:t>
      </w:r>
    </w:p>
    <w:p w:rsidR="00F50E9A" w:rsidRDefault="00F50E9A" w:rsidP="00BE0CCA">
      <w:pPr>
        <w:pStyle w:val="ListParagraph"/>
        <w:numPr>
          <w:ilvl w:val="0"/>
          <w:numId w:val="5"/>
        </w:numPr>
        <w:spacing w:line="276" w:lineRule="auto"/>
        <w:contextualSpacing w:val="0"/>
        <w:jc w:val="both"/>
        <w:rPr>
          <w:sz w:val="22"/>
          <w:szCs w:val="22"/>
        </w:rPr>
      </w:pPr>
      <w:r w:rsidRPr="00B96155">
        <w:rPr>
          <w:sz w:val="22"/>
          <w:szCs w:val="22"/>
        </w:rPr>
        <w:t xml:space="preserve">v primeru, da izvajalec </w:t>
      </w:r>
      <w:r>
        <w:rPr>
          <w:sz w:val="22"/>
          <w:szCs w:val="22"/>
        </w:rPr>
        <w:t>neupravičeno odstopi od okvirnega sporazuma;</w:t>
      </w:r>
    </w:p>
    <w:p w:rsidR="00F50E9A" w:rsidRPr="00B96155" w:rsidRDefault="00F50E9A" w:rsidP="00BE0CCA">
      <w:pPr>
        <w:pStyle w:val="ListParagraph"/>
        <w:numPr>
          <w:ilvl w:val="0"/>
          <w:numId w:val="5"/>
        </w:numPr>
        <w:spacing w:line="276" w:lineRule="auto"/>
        <w:contextualSpacing w:val="0"/>
        <w:jc w:val="both"/>
        <w:rPr>
          <w:sz w:val="22"/>
          <w:szCs w:val="22"/>
        </w:rPr>
      </w:pPr>
      <w:r>
        <w:rPr>
          <w:sz w:val="22"/>
          <w:szCs w:val="22"/>
        </w:rPr>
        <w:t>v primeru, da naročnik odstopi od okvirnega sporazuma zaradi kršitve izvajalca;</w:t>
      </w:r>
    </w:p>
    <w:p w:rsidR="00F50E9A" w:rsidRPr="0063659D" w:rsidRDefault="00F50E9A" w:rsidP="00BE0CCA">
      <w:pPr>
        <w:pStyle w:val="ListParagraph"/>
        <w:numPr>
          <w:ilvl w:val="0"/>
          <w:numId w:val="5"/>
        </w:numPr>
        <w:spacing w:line="276" w:lineRule="auto"/>
        <w:jc w:val="both"/>
        <w:rPr>
          <w:rFonts w:cs="Calibri"/>
          <w:sz w:val="22"/>
          <w:szCs w:val="22"/>
        </w:rPr>
      </w:pPr>
      <w:r w:rsidRPr="0063659D">
        <w:rPr>
          <w:rFonts w:cs="Calibri"/>
          <w:sz w:val="22"/>
          <w:szCs w:val="22"/>
        </w:rPr>
        <w:t>nekvalitetne izvedbe del;</w:t>
      </w:r>
    </w:p>
    <w:p w:rsidR="00F50E9A" w:rsidRDefault="00F50E9A" w:rsidP="00BE0CCA">
      <w:pPr>
        <w:pStyle w:val="ListParagraph"/>
        <w:numPr>
          <w:ilvl w:val="0"/>
          <w:numId w:val="5"/>
        </w:numPr>
        <w:spacing w:line="276" w:lineRule="auto"/>
        <w:jc w:val="both"/>
        <w:rPr>
          <w:rFonts w:cs="Calibri"/>
          <w:sz w:val="22"/>
          <w:szCs w:val="22"/>
        </w:rPr>
      </w:pPr>
      <w:r w:rsidRPr="0063659D">
        <w:rPr>
          <w:rFonts w:cs="Calibri"/>
          <w:sz w:val="22"/>
          <w:szCs w:val="22"/>
        </w:rPr>
        <w:t xml:space="preserve">nepravočasnega ali neažurnega izvajanja </w:t>
      </w:r>
      <w:r>
        <w:rPr>
          <w:rFonts w:cs="Calibri"/>
          <w:sz w:val="22"/>
          <w:szCs w:val="22"/>
        </w:rPr>
        <w:t>storitev v smislu tega okvirnega sporazuma;</w:t>
      </w:r>
    </w:p>
    <w:p w:rsidR="00F50E9A" w:rsidRPr="0063659D" w:rsidRDefault="00F50E9A" w:rsidP="00BE0CCA">
      <w:pPr>
        <w:pStyle w:val="ListParagraph"/>
        <w:numPr>
          <w:ilvl w:val="0"/>
          <w:numId w:val="5"/>
        </w:numPr>
        <w:spacing w:line="276" w:lineRule="auto"/>
        <w:jc w:val="both"/>
        <w:rPr>
          <w:rFonts w:cs="Calibri"/>
          <w:sz w:val="22"/>
          <w:szCs w:val="22"/>
        </w:rPr>
      </w:pPr>
      <w:r>
        <w:rPr>
          <w:rFonts w:cs="Calibri"/>
          <w:sz w:val="22"/>
          <w:szCs w:val="22"/>
        </w:rPr>
        <w:t>v primeru iz prejšnjega odstavka tega člena.</w:t>
      </w:r>
    </w:p>
    <w:p w:rsidR="00F50E9A" w:rsidRDefault="00F50E9A" w:rsidP="0067570C">
      <w:pPr>
        <w:spacing w:line="276" w:lineRule="auto"/>
        <w:jc w:val="both"/>
        <w:rPr>
          <w:rFonts w:cs="Calibri"/>
          <w:sz w:val="22"/>
          <w:szCs w:val="22"/>
        </w:rPr>
      </w:pPr>
    </w:p>
    <w:p w:rsidR="00374F1A" w:rsidRPr="0067570C" w:rsidRDefault="00374F1A" w:rsidP="0067570C">
      <w:pPr>
        <w:spacing w:line="276" w:lineRule="auto"/>
        <w:jc w:val="both"/>
        <w:rPr>
          <w:rFonts w:cs="Calibri"/>
          <w:sz w:val="22"/>
          <w:szCs w:val="22"/>
        </w:rPr>
      </w:pPr>
    </w:p>
    <w:p w:rsidR="0067570C" w:rsidRPr="0067570C" w:rsidRDefault="0067570C" w:rsidP="0067570C">
      <w:pPr>
        <w:jc w:val="both"/>
        <w:rPr>
          <w:rFonts w:cs="Calibri"/>
          <w:sz w:val="22"/>
          <w:szCs w:val="22"/>
        </w:rPr>
      </w:pPr>
    </w:p>
    <w:p w:rsidR="0067570C" w:rsidRDefault="0067570C" w:rsidP="0067570C">
      <w:pPr>
        <w:spacing w:line="276" w:lineRule="auto"/>
        <w:jc w:val="both"/>
        <w:rPr>
          <w:rFonts w:cs="Calibri"/>
          <w:szCs w:val="22"/>
        </w:rPr>
      </w:pPr>
      <w:r w:rsidRPr="00436690">
        <w:rPr>
          <w:rFonts w:cs="Calibri"/>
          <w:b/>
          <w:sz w:val="22"/>
          <w:szCs w:val="22"/>
        </w:rPr>
        <w:t>V</w:t>
      </w:r>
      <w:r>
        <w:rPr>
          <w:rFonts w:cs="Calibri"/>
          <w:b/>
          <w:sz w:val="22"/>
          <w:szCs w:val="22"/>
        </w:rPr>
        <w:t xml:space="preserve">. ODGOVORNOSTI </w:t>
      </w:r>
    </w:p>
    <w:p w:rsidR="0067570C" w:rsidRDefault="0067570C" w:rsidP="0067570C">
      <w:pPr>
        <w:spacing w:line="276" w:lineRule="auto"/>
        <w:jc w:val="both"/>
        <w:rPr>
          <w:rFonts w:cs="Calibri"/>
          <w:szCs w:val="22"/>
        </w:rPr>
      </w:pPr>
    </w:p>
    <w:p w:rsidR="0067570C" w:rsidRPr="00AB6145" w:rsidRDefault="0067570C" w:rsidP="00BE0CCA">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67570C" w:rsidRDefault="0067570C" w:rsidP="0067570C">
      <w:pPr>
        <w:spacing w:line="276" w:lineRule="auto"/>
        <w:jc w:val="center"/>
        <w:rPr>
          <w:rFonts w:cs="Calibri"/>
          <w:b/>
          <w:sz w:val="22"/>
          <w:szCs w:val="22"/>
        </w:rPr>
      </w:pPr>
      <w:r w:rsidRPr="00AB6145">
        <w:rPr>
          <w:rFonts w:cs="Calibri"/>
          <w:b/>
          <w:sz w:val="22"/>
          <w:szCs w:val="22"/>
        </w:rPr>
        <w:t>(</w:t>
      </w:r>
      <w:r>
        <w:rPr>
          <w:rFonts w:cs="Calibri"/>
          <w:b/>
          <w:sz w:val="22"/>
          <w:szCs w:val="22"/>
        </w:rPr>
        <w:t>Odgovornost izvajalca za škodo</w:t>
      </w:r>
      <w:r w:rsidRPr="00AB6145">
        <w:rPr>
          <w:rFonts w:cs="Calibri"/>
          <w:b/>
          <w:sz w:val="22"/>
          <w:szCs w:val="22"/>
        </w:rPr>
        <w:t>)</w:t>
      </w:r>
    </w:p>
    <w:p w:rsidR="0067570C" w:rsidRDefault="0067570C" w:rsidP="0067570C">
      <w:pPr>
        <w:spacing w:line="276" w:lineRule="auto"/>
        <w:jc w:val="both"/>
        <w:rPr>
          <w:rFonts w:cs="Calibri"/>
          <w:szCs w:val="22"/>
        </w:rPr>
      </w:pPr>
    </w:p>
    <w:p w:rsidR="0067570C" w:rsidRDefault="0067570C" w:rsidP="0067570C">
      <w:pPr>
        <w:spacing w:line="276" w:lineRule="auto"/>
        <w:jc w:val="both"/>
        <w:rPr>
          <w:rFonts w:cs="Calibri"/>
          <w:sz w:val="22"/>
          <w:szCs w:val="22"/>
        </w:rPr>
      </w:pPr>
      <w:r w:rsidRPr="00860850">
        <w:rPr>
          <w:rFonts w:cs="Calibri"/>
          <w:sz w:val="22"/>
          <w:szCs w:val="22"/>
        </w:rPr>
        <w:t>Izvajalec je odgovoren za vso škodo, ki bi bila zaradi izvajanja pogodben</w:t>
      </w:r>
      <w:r>
        <w:rPr>
          <w:rFonts w:cs="Calibri"/>
          <w:sz w:val="22"/>
          <w:szCs w:val="22"/>
        </w:rPr>
        <w:t>ih</w:t>
      </w:r>
      <w:r w:rsidRPr="00860850">
        <w:rPr>
          <w:rFonts w:cs="Calibri"/>
          <w:sz w:val="22"/>
          <w:szCs w:val="22"/>
        </w:rPr>
        <w:t xml:space="preserve"> obveznosti povzročena na </w:t>
      </w:r>
      <w:r>
        <w:rPr>
          <w:rFonts w:cs="Calibri"/>
          <w:sz w:val="22"/>
          <w:szCs w:val="22"/>
        </w:rPr>
        <w:t>gospodarski javni infrastrukturi naročniku ali uporabnikom ali tretjim osebam oziroma njihovemu premoženju.</w:t>
      </w:r>
    </w:p>
    <w:p w:rsidR="0067570C" w:rsidRDefault="0067570C" w:rsidP="0067570C">
      <w:pPr>
        <w:spacing w:line="276" w:lineRule="auto"/>
        <w:jc w:val="both"/>
        <w:rPr>
          <w:rFonts w:cs="Calibri"/>
          <w:sz w:val="22"/>
          <w:szCs w:val="22"/>
        </w:rPr>
      </w:pPr>
    </w:p>
    <w:p w:rsidR="0067570C" w:rsidRDefault="0067570C" w:rsidP="0067570C">
      <w:pPr>
        <w:spacing w:line="276" w:lineRule="auto"/>
        <w:jc w:val="both"/>
        <w:rPr>
          <w:rFonts w:cs="Calibri"/>
          <w:sz w:val="22"/>
          <w:szCs w:val="22"/>
        </w:rPr>
      </w:pPr>
      <w:r w:rsidRPr="00860850">
        <w:rPr>
          <w:rFonts w:cs="Calibri"/>
          <w:sz w:val="22"/>
          <w:szCs w:val="22"/>
        </w:rPr>
        <w:t xml:space="preserve">V primeru nastanka škode, je izvajalec o tem dolžan nemudoma, </w:t>
      </w:r>
      <w:r w:rsidRPr="008E2A88">
        <w:rPr>
          <w:rFonts w:cs="Calibri"/>
          <w:sz w:val="22"/>
          <w:szCs w:val="22"/>
        </w:rPr>
        <w:t>najkasneje pa v roku 5 delovnih dni od nastanka škode, obvestiti naročnika ter z njim uskladiti datum in</w:t>
      </w:r>
      <w:r w:rsidRPr="00860850">
        <w:rPr>
          <w:rFonts w:cs="Calibri"/>
          <w:sz w:val="22"/>
          <w:szCs w:val="22"/>
        </w:rPr>
        <w:t xml:space="preserve"> uro ogleda kraja nastanka škode. O datumu in uri ogleda kraja nastanka škode, je izvajalec dolžan obvestiti tudi oškodovanca, v kolikor to ni naročnik, in mu omogočiti navzočnosti pri ogledu kraja nastanka škode. Izvajalec, naročnik in oškodovanec, sporazumno določijo višino nastale škode, ki jo je izvajalec dolžan povrniti naročniku ali oškodovancu, oziroma se dogovorijo, da je izvajalec dolžan vzpostaviti prvotno stanje. </w:t>
      </w:r>
    </w:p>
    <w:p w:rsidR="0067570C" w:rsidRDefault="0067570C" w:rsidP="0067570C">
      <w:pPr>
        <w:spacing w:line="276" w:lineRule="auto"/>
        <w:jc w:val="both"/>
        <w:rPr>
          <w:rFonts w:cs="Calibri"/>
          <w:sz w:val="22"/>
          <w:szCs w:val="22"/>
        </w:rPr>
      </w:pPr>
    </w:p>
    <w:p w:rsidR="0067570C" w:rsidRPr="00860850" w:rsidRDefault="0067570C" w:rsidP="0067570C">
      <w:pPr>
        <w:spacing w:line="276" w:lineRule="auto"/>
        <w:jc w:val="both"/>
        <w:rPr>
          <w:rFonts w:cs="Calibri"/>
          <w:sz w:val="22"/>
          <w:szCs w:val="22"/>
        </w:rPr>
      </w:pPr>
      <w:r w:rsidRPr="00860850">
        <w:rPr>
          <w:rFonts w:cs="Calibri"/>
          <w:sz w:val="22"/>
          <w:szCs w:val="22"/>
        </w:rPr>
        <w:t xml:space="preserve">Ugotovitve in način povračila škode oz. višina odškodnine se zapišejo na zapisnik o ogledu škode oz. kraja nastanka škode, katerega prisotni predstavniki izvajalca, naročnika in oškodovanca podpišejo. Rok za vzpostavitev prvotnega stanja oziroma </w:t>
      </w:r>
      <w:r w:rsidRPr="008E2A88">
        <w:rPr>
          <w:rFonts w:cs="Calibri"/>
          <w:sz w:val="22"/>
          <w:szCs w:val="22"/>
        </w:rPr>
        <w:t>povračila škode je 30 dni in začne</w:t>
      </w:r>
      <w:r w:rsidRPr="00860850">
        <w:rPr>
          <w:rFonts w:cs="Calibri"/>
          <w:sz w:val="22"/>
          <w:szCs w:val="22"/>
        </w:rPr>
        <w:t xml:space="preserve"> teči z dnem podpisa zapisnika o ogledu škode oz. kraja nastanka škode.</w:t>
      </w:r>
      <w:r w:rsidRPr="00D134CC">
        <w:rPr>
          <w:rFonts w:cs="Calibri"/>
          <w:sz w:val="22"/>
          <w:szCs w:val="22"/>
        </w:rPr>
        <w:t xml:space="preserve"> </w:t>
      </w:r>
      <w:r>
        <w:rPr>
          <w:rFonts w:cs="Calibri"/>
          <w:sz w:val="22"/>
          <w:szCs w:val="22"/>
        </w:rPr>
        <w:t xml:space="preserve">V primeru da višine škode sporazumno ni mogoče ugotoviti, se </w:t>
      </w:r>
      <w:r w:rsidRPr="00860850">
        <w:rPr>
          <w:rFonts w:cs="Calibri"/>
          <w:sz w:val="22"/>
          <w:szCs w:val="22"/>
        </w:rPr>
        <w:t>odškodnin</w:t>
      </w:r>
      <w:r>
        <w:rPr>
          <w:rFonts w:cs="Calibri"/>
          <w:sz w:val="22"/>
          <w:szCs w:val="22"/>
        </w:rPr>
        <w:t>a določi</w:t>
      </w:r>
      <w:r w:rsidRPr="00860850">
        <w:rPr>
          <w:rFonts w:cs="Calibri"/>
          <w:sz w:val="22"/>
          <w:szCs w:val="22"/>
        </w:rPr>
        <w:t xml:space="preserve"> v</w:t>
      </w:r>
      <w:r>
        <w:rPr>
          <w:rFonts w:cs="Calibri"/>
          <w:sz w:val="22"/>
          <w:szCs w:val="22"/>
        </w:rPr>
        <w:t xml:space="preserve"> rednem sodnem postopku.</w:t>
      </w:r>
    </w:p>
    <w:p w:rsidR="0067570C" w:rsidRPr="00860850" w:rsidRDefault="0067570C" w:rsidP="0067570C">
      <w:pPr>
        <w:spacing w:line="276" w:lineRule="auto"/>
        <w:jc w:val="both"/>
        <w:rPr>
          <w:rFonts w:cs="Calibri"/>
          <w:sz w:val="22"/>
          <w:szCs w:val="22"/>
        </w:rPr>
      </w:pPr>
    </w:p>
    <w:p w:rsidR="0067570C" w:rsidRPr="00860850" w:rsidRDefault="0067570C" w:rsidP="0067570C">
      <w:pPr>
        <w:spacing w:line="276" w:lineRule="auto"/>
        <w:jc w:val="both"/>
        <w:rPr>
          <w:rFonts w:cs="Calibri"/>
          <w:sz w:val="22"/>
          <w:szCs w:val="22"/>
        </w:rPr>
      </w:pPr>
      <w:r w:rsidRPr="00860850">
        <w:rPr>
          <w:rFonts w:cs="Calibri"/>
          <w:sz w:val="22"/>
          <w:szCs w:val="22"/>
        </w:rPr>
        <w:t xml:space="preserve">Izvajalec se </w:t>
      </w:r>
      <w:r>
        <w:rPr>
          <w:rFonts w:cs="Calibri"/>
          <w:sz w:val="22"/>
          <w:szCs w:val="22"/>
        </w:rPr>
        <w:t>posledično</w:t>
      </w:r>
      <w:r w:rsidRPr="00860850">
        <w:rPr>
          <w:rFonts w:cs="Calibri"/>
          <w:sz w:val="22"/>
          <w:szCs w:val="22"/>
        </w:rPr>
        <w:t xml:space="preserve"> obvezuje, da bo storitve opravljal </w:t>
      </w:r>
      <w:r>
        <w:rPr>
          <w:rFonts w:cs="Calibri"/>
          <w:sz w:val="22"/>
          <w:szCs w:val="22"/>
        </w:rPr>
        <w:t xml:space="preserve">z opremo oziroma mehanizacijo in </w:t>
      </w:r>
      <w:r w:rsidRPr="00860850">
        <w:rPr>
          <w:rFonts w:cs="Calibri"/>
          <w:sz w:val="22"/>
          <w:szCs w:val="22"/>
        </w:rPr>
        <w:t>vozili</w:t>
      </w:r>
      <w:r>
        <w:rPr>
          <w:rFonts w:cs="Calibri"/>
          <w:sz w:val="22"/>
          <w:szCs w:val="22"/>
        </w:rPr>
        <w:t>,</w:t>
      </w:r>
      <w:r w:rsidRPr="00860850">
        <w:rPr>
          <w:rFonts w:cs="Calibri"/>
          <w:sz w:val="22"/>
          <w:szCs w:val="22"/>
        </w:rPr>
        <w:t xml:space="preserve"> ki so zavarovana za primer </w:t>
      </w:r>
      <w:r>
        <w:rPr>
          <w:rFonts w:cs="Calibri"/>
          <w:sz w:val="22"/>
          <w:szCs w:val="22"/>
        </w:rPr>
        <w:t>zgoraj navedenih škodnih dogodkov</w:t>
      </w:r>
      <w:r w:rsidRPr="00860850">
        <w:rPr>
          <w:rFonts w:cs="Calibri"/>
          <w:sz w:val="22"/>
          <w:szCs w:val="22"/>
        </w:rPr>
        <w:t xml:space="preserve">. </w:t>
      </w:r>
    </w:p>
    <w:p w:rsidR="0067570C" w:rsidRDefault="0067570C" w:rsidP="00402F28">
      <w:pPr>
        <w:spacing w:line="276" w:lineRule="auto"/>
        <w:jc w:val="both"/>
        <w:rPr>
          <w:rFonts w:cs="Calibri"/>
          <w:sz w:val="22"/>
          <w:szCs w:val="22"/>
        </w:rPr>
      </w:pPr>
    </w:p>
    <w:p w:rsidR="008715EC" w:rsidRPr="00AB6145" w:rsidRDefault="008715EC" w:rsidP="00BE0CCA">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8715EC" w:rsidRDefault="008715EC" w:rsidP="008715EC">
      <w:pPr>
        <w:spacing w:line="276" w:lineRule="auto"/>
        <w:jc w:val="center"/>
        <w:rPr>
          <w:rFonts w:cs="Calibri"/>
          <w:b/>
          <w:sz w:val="22"/>
          <w:szCs w:val="22"/>
        </w:rPr>
      </w:pPr>
      <w:r w:rsidRPr="00AB6145">
        <w:rPr>
          <w:rFonts w:cs="Calibri"/>
          <w:b/>
          <w:sz w:val="22"/>
          <w:szCs w:val="22"/>
        </w:rPr>
        <w:t>(</w:t>
      </w:r>
      <w:r>
        <w:rPr>
          <w:rFonts w:cs="Calibri"/>
          <w:b/>
          <w:sz w:val="22"/>
          <w:szCs w:val="22"/>
        </w:rPr>
        <w:t>Odgovornost izvajalca za škodo na svetlobnih telesih novoletne okrasitve</w:t>
      </w:r>
      <w:r w:rsidRPr="00AB6145">
        <w:rPr>
          <w:rFonts w:cs="Calibri"/>
          <w:b/>
          <w:sz w:val="22"/>
          <w:szCs w:val="22"/>
        </w:rPr>
        <w:t>)</w:t>
      </w:r>
    </w:p>
    <w:p w:rsidR="00402F28" w:rsidRDefault="00402F28" w:rsidP="00402F28">
      <w:pPr>
        <w:spacing w:line="276" w:lineRule="auto"/>
        <w:jc w:val="both"/>
        <w:rPr>
          <w:rFonts w:cs="Calibri"/>
          <w:sz w:val="22"/>
          <w:szCs w:val="22"/>
        </w:rPr>
      </w:pPr>
    </w:p>
    <w:p w:rsidR="008715EC" w:rsidRDefault="008715EC" w:rsidP="008715EC">
      <w:pPr>
        <w:spacing w:line="276" w:lineRule="auto"/>
        <w:jc w:val="both"/>
        <w:rPr>
          <w:rFonts w:cs="Calibri"/>
          <w:sz w:val="22"/>
          <w:szCs w:val="22"/>
        </w:rPr>
      </w:pPr>
      <w:r>
        <w:rPr>
          <w:rFonts w:cs="Calibri"/>
          <w:sz w:val="22"/>
          <w:szCs w:val="22"/>
        </w:rPr>
        <w:t>Izvajalec je dolžan v času trajanja novoletne okrasitve upoštevati vse predpise, normative in standarde, ki urejajo področje razsvetljave in drugih svetlobnih teles, in izvajati vse varnostne ukrepe, potrebne za varno uporabo objektov, na katerih bodo svetlobna telesa nameščena oziroma površin pod ali ob stojnem mestu, na katerem bodo svetlobna telesa nameščena.</w:t>
      </w:r>
    </w:p>
    <w:p w:rsidR="008715EC" w:rsidRDefault="008715EC" w:rsidP="00402F28">
      <w:pPr>
        <w:spacing w:line="276" w:lineRule="auto"/>
        <w:jc w:val="both"/>
        <w:rPr>
          <w:rFonts w:cs="Calibri"/>
          <w:sz w:val="22"/>
          <w:szCs w:val="22"/>
        </w:rPr>
      </w:pPr>
    </w:p>
    <w:p w:rsidR="008715EC" w:rsidRDefault="008715EC" w:rsidP="008715EC">
      <w:pPr>
        <w:spacing w:line="276" w:lineRule="auto"/>
        <w:jc w:val="both"/>
        <w:rPr>
          <w:rFonts w:cs="Calibri"/>
          <w:sz w:val="22"/>
          <w:szCs w:val="22"/>
        </w:rPr>
      </w:pPr>
      <w:r>
        <w:rPr>
          <w:rFonts w:cs="Calibri"/>
          <w:sz w:val="22"/>
          <w:szCs w:val="22"/>
        </w:rPr>
        <w:t>Izvajalec nosi odgovornost za škodo, ki bi nastala naročniku, koncesionarju (tj. vzdrževalcu javne razsvetljave), lastniku objekta ali stojnega mesta, na katerega bo nameščeno posamezno svetlobno telo, ali tretji osebi zaradi neizpolnjevanja obveznosti iz prejšnjega odstavka tega člena ali drugih določb te pogodbe.</w:t>
      </w:r>
    </w:p>
    <w:p w:rsidR="008715EC" w:rsidRDefault="008715EC" w:rsidP="00402F28">
      <w:pPr>
        <w:spacing w:line="276" w:lineRule="auto"/>
        <w:jc w:val="both"/>
        <w:rPr>
          <w:rFonts w:cs="Calibri"/>
          <w:sz w:val="22"/>
          <w:szCs w:val="22"/>
        </w:rPr>
      </w:pPr>
    </w:p>
    <w:p w:rsidR="008715EC" w:rsidRDefault="008715EC" w:rsidP="008715EC">
      <w:pPr>
        <w:spacing w:line="276" w:lineRule="auto"/>
        <w:jc w:val="both"/>
        <w:rPr>
          <w:rFonts w:cs="Calibri"/>
          <w:sz w:val="22"/>
          <w:szCs w:val="22"/>
        </w:rPr>
      </w:pPr>
      <w:r>
        <w:rPr>
          <w:rFonts w:cs="Calibri"/>
          <w:sz w:val="22"/>
          <w:szCs w:val="22"/>
        </w:rPr>
        <w:t>Vsa morebitna škoda na svetlobnih telesih, nastala v času trajanja novoletne okrasitve zaradi neustrezne namestitve ali uporabe svetlobnih teles oziroma nespoštovanja določb tega sporazuma, bremeni izvajalca.</w:t>
      </w:r>
    </w:p>
    <w:p w:rsidR="008715EC" w:rsidRDefault="008715EC" w:rsidP="008715EC">
      <w:pPr>
        <w:spacing w:line="276" w:lineRule="auto"/>
        <w:jc w:val="both"/>
        <w:rPr>
          <w:rFonts w:cs="Calibri"/>
          <w:sz w:val="22"/>
          <w:szCs w:val="22"/>
        </w:rPr>
      </w:pPr>
    </w:p>
    <w:p w:rsidR="008715EC" w:rsidRDefault="008715EC" w:rsidP="008715EC">
      <w:pPr>
        <w:spacing w:line="276" w:lineRule="auto"/>
        <w:jc w:val="both"/>
        <w:rPr>
          <w:rFonts w:cs="Calibri"/>
          <w:sz w:val="22"/>
          <w:szCs w:val="22"/>
        </w:rPr>
      </w:pPr>
      <w:r>
        <w:rPr>
          <w:rFonts w:cs="Calibri"/>
          <w:sz w:val="22"/>
          <w:szCs w:val="22"/>
        </w:rPr>
        <w:t xml:space="preserve">Vsa morebitna škoda na svetlobnih telesih, nastala v času trajanja novoletne okrasitve zaradi vandalizma ali višje sile, bremeni naročnika kot lastnika svetlobnih teles. </w:t>
      </w:r>
    </w:p>
    <w:p w:rsidR="008715EC" w:rsidRDefault="008715EC" w:rsidP="008715EC">
      <w:pPr>
        <w:spacing w:line="276" w:lineRule="auto"/>
        <w:rPr>
          <w:rFonts w:cs="Calibri"/>
          <w:sz w:val="22"/>
          <w:szCs w:val="22"/>
        </w:rPr>
      </w:pPr>
    </w:p>
    <w:p w:rsidR="008715EC" w:rsidRPr="00402F28" w:rsidRDefault="008715EC" w:rsidP="00402F28">
      <w:pPr>
        <w:spacing w:line="276" w:lineRule="auto"/>
        <w:jc w:val="both"/>
        <w:rPr>
          <w:rFonts w:cs="Calibri"/>
          <w:sz w:val="22"/>
          <w:szCs w:val="22"/>
        </w:rPr>
      </w:pPr>
    </w:p>
    <w:p w:rsidR="00402F28" w:rsidRPr="00402F28" w:rsidRDefault="00402F28" w:rsidP="00402F28">
      <w:pPr>
        <w:spacing w:line="276" w:lineRule="auto"/>
        <w:jc w:val="both"/>
        <w:rPr>
          <w:rFonts w:cs="Calibri"/>
          <w:b/>
          <w:sz w:val="22"/>
          <w:szCs w:val="22"/>
        </w:rPr>
      </w:pPr>
      <w:r w:rsidRPr="00402F28">
        <w:rPr>
          <w:rFonts w:cs="Calibri"/>
          <w:b/>
          <w:sz w:val="22"/>
          <w:szCs w:val="22"/>
        </w:rPr>
        <w:t>VI. PRAVICE IN OBVEZNOSTI NAROČNIKA</w:t>
      </w:r>
    </w:p>
    <w:p w:rsidR="00402F28" w:rsidRDefault="00402F28" w:rsidP="00402F28">
      <w:pPr>
        <w:spacing w:line="276" w:lineRule="auto"/>
        <w:jc w:val="both"/>
        <w:rPr>
          <w:rFonts w:cs="Calibri"/>
          <w:sz w:val="22"/>
          <w:szCs w:val="22"/>
        </w:rPr>
      </w:pPr>
    </w:p>
    <w:p w:rsidR="008715EC" w:rsidRPr="00402F28" w:rsidRDefault="008715EC" w:rsidP="00BE0CCA">
      <w:pPr>
        <w:pStyle w:val="ListParagraph"/>
        <w:numPr>
          <w:ilvl w:val="0"/>
          <w:numId w:val="4"/>
        </w:numPr>
        <w:spacing w:line="276" w:lineRule="auto"/>
        <w:jc w:val="center"/>
        <w:rPr>
          <w:rFonts w:cs="Calibri"/>
          <w:b/>
          <w:sz w:val="22"/>
          <w:szCs w:val="22"/>
        </w:rPr>
      </w:pPr>
      <w:r w:rsidRPr="00402F28">
        <w:rPr>
          <w:rFonts w:cs="Calibri"/>
          <w:b/>
          <w:sz w:val="22"/>
          <w:szCs w:val="22"/>
        </w:rPr>
        <w:t>člen</w:t>
      </w:r>
    </w:p>
    <w:p w:rsidR="008715EC" w:rsidRPr="00402F28" w:rsidRDefault="008715EC" w:rsidP="008715EC">
      <w:pPr>
        <w:spacing w:line="276" w:lineRule="auto"/>
        <w:jc w:val="center"/>
        <w:rPr>
          <w:rFonts w:cs="Calibri"/>
          <w:b/>
          <w:sz w:val="22"/>
          <w:szCs w:val="22"/>
        </w:rPr>
      </w:pPr>
      <w:r w:rsidRPr="00402F28">
        <w:rPr>
          <w:rFonts w:cs="Calibri"/>
          <w:b/>
          <w:sz w:val="22"/>
          <w:szCs w:val="22"/>
        </w:rPr>
        <w:t>(</w:t>
      </w:r>
      <w:r>
        <w:rPr>
          <w:rFonts w:cs="Calibri"/>
          <w:b/>
          <w:sz w:val="22"/>
          <w:szCs w:val="22"/>
        </w:rPr>
        <w:t>Obveznosti naročnika</w:t>
      </w:r>
      <w:r w:rsidRPr="00402F28">
        <w:rPr>
          <w:rFonts w:cs="Calibri"/>
          <w:b/>
          <w:sz w:val="22"/>
          <w:szCs w:val="22"/>
        </w:rPr>
        <w:t>)</w:t>
      </w:r>
    </w:p>
    <w:p w:rsidR="008715EC" w:rsidRDefault="008715EC" w:rsidP="00402F28">
      <w:pPr>
        <w:spacing w:line="276" w:lineRule="auto"/>
        <w:jc w:val="both"/>
        <w:rPr>
          <w:rFonts w:cs="Calibri"/>
          <w:sz w:val="22"/>
          <w:szCs w:val="22"/>
        </w:rPr>
      </w:pPr>
    </w:p>
    <w:p w:rsidR="008715EC" w:rsidRDefault="008715EC" w:rsidP="004C4ECD">
      <w:pPr>
        <w:spacing w:line="276" w:lineRule="auto"/>
        <w:jc w:val="both"/>
        <w:rPr>
          <w:rFonts w:cs="Calibri"/>
          <w:sz w:val="22"/>
          <w:szCs w:val="22"/>
        </w:rPr>
      </w:pPr>
      <w:r>
        <w:rPr>
          <w:rFonts w:cs="Calibri"/>
          <w:sz w:val="22"/>
          <w:szCs w:val="22"/>
        </w:rPr>
        <w:t>Naročnik se zavezuje:</w:t>
      </w:r>
    </w:p>
    <w:p w:rsidR="008715EC" w:rsidRDefault="008715EC" w:rsidP="00BE0CCA">
      <w:pPr>
        <w:pStyle w:val="ListParagraph"/>
        <w:numPr>
          <w:ilvl w:val="0"/>
          <w:numId w:val="5"/>
        </w:numPr>
        <w:spacing w:line="276" w:lineRule="auto"/>
        <w:ind w:left="851" w:hanging="284"/>
        <w:jc w:val="both"/>
        <w:rPr>
          <w:rFonts w:cs="Calibri"/>
          <w:sz w:val="22"/>
          <w:szCs w:val="22"/>
        </w:rPr>
      </w:pPr>
      <w:r>
        <w:rPr>
          <w:rFonts w:cs="Calibri"/>
          <w:sz w:val="22"/>
          <w:szCs w:val="22"/>
        </w:rPr>
        <w:t>redno izpolnjevati svoje plačilne obveznosti,</w:t>
      </w:r>
    </w:p>
    <w:p w:rsidR="004C4ECD" w:rsidRDefault="004C4ECD" w:rsidP="00BE0CCA">
      <w:pPr>
        <w:pStyle w:val="ListParagraph"/>
        <w:numPr>
          <w:ilvl w:val="0"/>
          <w:numId w:val="5"/>
        </w:numPr>
        <w:spacing w:line="276" w:lineRule="auto"/>
        <w:ind w:left="851" w:hanging="284"/>
        <w:jc w:val="both"/>
        <w:rPr>
          <w:rFonts w:cs="Calibri"/>
          <w:sz w:val="22"/>
          <w:szCs w:val="22"/>
        </w:rPr>
      </w:pPr>
      <w:r>
        <w:rPr>
          <w:rFonts w:cs="Calibri"/>
          <w:sz w:val="22"/>
          <w:szCs w:val="22"/>
        </w:rPr>
        <w:t>redno in sproti sodeloval z izvajalcem ter potrjeval izvedbo posameznih storitev, del ali opravil, potrebnih za izvajanje tega sporazuma,</w:t>
      </w:r>
    </w:p>
    <w:p w:rsidR="008715EC" w:rsidRDefault="008715EC" w:rsidP="00BE0CCA">
      <w:pPr>
        <w:pStyle w:val="ListParagraph"/>
        <w:numPr>
          <w:ilvl w:val="0"/>
          <w:numId w:val="5"/>
        </w:numPr>
        <w:spacing w:line="276" w:lineRule="auto"/>
        <w:ind w:left="851" w:hanging="284"/>
        <w:jc w:val="both"/>
        <w:rPr>
          <w:rFonts w:cs="Calibri"/>
          <w:sz w:val="22"/>
          <w:szCs w:val="22"/>
        </w:rPr>
      </w:pPr>
      <w:r>
        <w:rPr>
          <w:rFonts w:cs="Calibri"/>
          <w:sz w:val="22"/>
          <w:szCs w:val="22"/>
        </w:rPr>
        <w:t>zagotavljati električno energijo za delovanje svetlobnih teles oziroma javne razsvetljave.</w:t>
      </w:r>
    </w:p>
    <w:p w:rsidR="008715EC" w:rsidRDefault="008715EC" w:rsidP="004C4ECD">
      <w:pPr>
        <w:spacing w:line="276" w:lineRule="auto"/>
        <w:jc w:val="both"/>
        <w:rPr>
          <w:rFonts w:cs="Calibri"/>
          <w:sz w:val="22"/>
          <w:szCs w:val="22"/>
        </w:rPr>
      </w:pPr>
    </w:p>
    <w:p w:rsidR="004C4ECD" w:rsidRPr="00402F28" w:rsidRDefault="004C4ECD" w:rsidP="004C4ECD">
      <w:pPr>
        <w:spacing w:line="276" w:lineRule="auto"/>
        <w:jc w:val="both"/>
        <w:rPr>
          <w:rFonts w:cs="Calibri"/>
          <w:sz w:val="22"/>
          <w:szCs w:val="22"/>
        </w:rPr>
      </w:pPr>
    </w:p>
    <w:p w:rsidR="00402F28" w:rsidRPr="00402F28" w:rsidRDefault="00402F28" w:rsidP="00BE0CCA">
      <w:pPr>
        <w:pStyle w:val="ListParagraph"/>
        <w:numPr>
          <w:ilvl w:val="0"/>
          <w:numId w:val="4"/>
        </w:numPr>
        <w:spacing w:line="276" w:lineRule="auto"/>
        <w:jc w:val="center"/>
        <w:rPr>
          <w:rFonts w:cs="Calibri"/>
          <w:b/>
          <w:sz w:val="22"/>
          <w:szCs w:val="22"/>
        </w:rPr>
      </w:pPr>
      <w:r w:rsidRPr="00402F28">
        <w:rPr>
          <w:rFonts w:cs="Calibri"/>
          <w:b/>
          <w:sz w:val="22"/>
          <w:szCs w:val="22"/>
        </w:rPr>
        <w:t>člen</w:t>
      </w:r>
    </w:p>
    <w:p w:rsidR="00402F28" w:rsidRPr="00402F28" w:rsidRDefault="00402F28" w:rsidP="00402F28">
      <w:pPr>
        <w:spacing w:line="276" w:lineRule="auto"/>
        <w:jc w:val="center"/>
        <w:rPr>
          <w:rFonts w:cs="Calibri"/>
          <w:b/>
          <w:sz w:val="22"/>
          <w:szCs w:val="22"/>
        </w:rPr>
      </w:pPr>
      <w:r w:rsidRPr="00402F28">
        <w:rPr>
          <w:rFonts w:cs="Calibri"/>
          <w:b/>
          <w:sz w:val="22"/>
          <w:szCs w:val="22"/>
        </w:rPr>
        <w:t>(Izvajanje nadzora)</w:t>
      </w:r>
    </w:p>
    <w:p w:rsidR="00402F28" w:rsidRPr="00402F28" w:rsidRDefault="00402F28" w:rsidP="00402F28">
      <w:pPr>
        <w:spacing w:line="276" w:lineRule="auto"/>
        <w:rPr>
          <w:rFonts w:cs="Calibri"/>
          <w:b/>
          <w:sz w:val="22"/>
          <w:szCs w:val="22"/>
        </w:rPr>
      </w:pPr>
    </w:p>
    <w:p w:rsidR="00402F28" w:rsidRPr="00402F28" w:rsidRDefault="00402F28" w:rsidP="00402F28">
      <w:pPr>
        <w:spacing w:line="276" w:lineRule="auto"/>
        <w:jc w:val="both"/>
        <w:rPr>
          <w:rFonts w:cs="Calibri"/>
          <w:sz w:val="22"/>
          <w:szCs w:val="22"/>
        </w:rPr>
      </w:pPr>
      <w:r w:rsidRPr="00402F28">
        <w:rPr>
          <w:rFonts w:cs="Calibri"/>
          <w:sz w:val="22"/>
          <w:szCs w:val="22"/>
        </w:rPr>
        <w:t xml:space="preserve">Naročnik ali v njegovem imenu </w:t>
      </w:r>
      <w:r>
        <w:rPr>
          <w:rFonts w:cs="Calibri"/>
          <w:sz w:val="22"/>
          <w:szCs w:val="22"/>
        </w:rPr>
        <w:t>druga pooblaščena oseba</w:t>
      </w:r>
      <w:r w:rsidRPr="00402F28">
        <w:rPr>
          <w:rFonts w:cs="Calibri"/>
          <w:sz w:val="22"/>
          <w:szCs w:val="22"/>
        </w:rPr>
        <w:t xml:space="preserve"> izvaja strokovni nadzor nad izvajanjem storitev, ki se nanašajo na količino, obseg, dinamiko, odzivnost, kakovost, postopke in obračun storitev. </w:t>
      </w:r>
    </w:p>
    <w:p w:rsidR="00402F28" w:rsidRPr="00402F28" w:rsidRDefault="00402F28" w:rsidP="00402F28">
      <w:pPr>
        <w:spacing w:line="276" w:lineRule="auto"/>
        <w:jc w:val="both"/>
        <w:rPr>
          <w:rFonts w:cs="Calibri"/>
          <w:sz w:val="22"/>
          <w:szCs w:val="22"/>
        </w:rPr>
      </w:pPr>
    </w:p>
    <w:p w:rsidR="00402F28" w:rsidRPr="00402F28" w:rsidRDefault="00402F28" w:rsidP="00402F28">
      <w:pPr>
        <w:spacing w:line="276" w:lineRule="auto"/>
        <w:jc w:val="both"/>
        <w:rPr>
          <w:rFonts w:cs="Calibri"/>
          <w:sz w:val="22"/>
          <w:szCs w:val="22"/>
        </w:rPr>
      </w:pPr>
      <w:r w:rsidRPr="00402F28">
        <w:rPr>
          <w:rFonts w:cs="Calibri"/>
          <w:sz w:val="22"/>
          <w:szCs w:val="22"/>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w:t>
      </w:r>
    </w:p>
    <w:p w:rsidR="00402F28" w:rsidRPr="00402F28" w:rsidRDefault="00402F28" w:rsidP="00402F28">
      <w:pPr>
        <w:spacing w:line="276" w:lineRule="auto"/>
        <w:jc w:val="both"/>
        <w:rPr>
          <w:rFonts w:cs="Calibri"/>
          <w:sz w:val="22"/>
          <w:szCs w:val="22"/>
        </w:rPr>
      </w:pPr>
    </w:p>
    <w:p w:rsidR="00402F28" w:rsidRPr="00402F28" w:rsidRDefault="00402F28" w:rsidP="00BE0CCA">
      <w:pPr>
        <w:pStyle w:val="ListParagraph"/>
        <w:numPr>
          <w:ilvl w:val="0"/>
          <w:numId w:val="4"/>
        </w:numPr>
        <w:spacing w:line="276" w:lineRule="auto"/>
        <w:jc w:val="center"/>
        <w:rPr>
          <w:rFonts w:cs="Calibri"/>
          <w:b/>
          <w:sz w:val="22"/>
          <w:szCs w:val="22"/>
        </w:rPr>
      </w:pPr>
      <w:r w:rsidRPr="00402F28">
        <w:rPr>
          <w:rFonts w:cs="Calibri"/>
          <w:b/>
          <w:sz w:val="22"/>
          <w:szCs w:val="22"/>
        </w:rPr>
        <w:t>člen</w:t>
      </w:r>
    </w:p>
    <w:p w:rsidR="00402F28" w:rsidRPr="00402F28" w:rsidRDefault="00402F28" w:rsidP="00402F28">
      <w:pPr>
        <w:spacing w:line="276" w:lineRule="auto"/>
        <w:jc w:val="center"/>
        <w:rPr>
          <w:rFonts w:cs="Calibri"/>
          <w:b/>
          <w:sz w:val="22"/>
          <w:szCs w:val="22"/>
        </w:rPr>
      </w:pPr>
      <w:r w:rsidRPr="00402F28">
        <w:rPr>
          <w:rFonts w:cs="Calibri"/>
          <w:b/>
          <w:sz w:val="22"/>
          <w:szCs w:val="22"/>
        </w:rPr>
        <w:t>(Oddaja posameznih nalog drugim izvajalcem)</w:t>
      </w:r>
    </w:p>
    <w:p w:rsidR="00402F28" w:rsidRPr="00402F28" w:rsidRDefault="00402F28" w:rsidP="00402F28">
      <w:pPr>
        <w:spacing w:line="276" w:lineRule="auto"/>
        <w:jc w:val="both"/>
        <w:rPr>
          <w:rFonts w:cs="Calibri"/>
          <w:sz w:val="22"/>
          <w:szCs w:val="22"/>
        </w:rPr>
      </w:pPr>
    </w:p>
    <w:p w:rsidR="00402F28" w:rsidRPr="00402F28" w:rsidRDefault="00402F28" w:rsidP="00402F28">
      <w:pPr>
        <w:spacing w:line="276" w:lineRule="auto"/>
        <w:jc w:val="both"/>
        <w:rPr>
          <w:rFonts w:cs="Calibri"/>
          <w:sz w:val="22"/>
          <w:szCs w:val="22"/>
        </w:rPr>
      </w:pPr>
      <w:r w:rsidRPr="00402F28">
        <w:rPr>
          <w:rFonts w:cs="Calibri"/>
          <w:sz w:val="22"/>
          <w:szCs w:val="22"/>
        </w:rPr>
        <w:t>Naročnik si, zaradi narave predmeta tega okvirnega sporazuma (tj. nujnosti izvajanja storitev, ki so predmet tega okvirnega sporazuma), pridržuje pravico v primerih:</w:t>
      </w:r>
    </w:p>
    <w:p w:rsidR="00402F28" w:rsidRPr="00402F28" w:rsidRDefault="00402F28" w:rsidP="00BE0CCA">
      <w:pPr>
        <w:numPr>
          <w:ilvl w:val="0"/>
          <w:numId w:val="8"/>
        </w:numPr>
        <w:spacing w:line="276" w:lineRule="auto"/>
        <w:ind w:left="851" w:hanging="368"/>
        <w:jc w:val="both"/>
        <w:rPr>
          <w:rFonts w:cs="Calibri"/>
          <w:sz w:val="22"/>
          <w:szCs w:val="22"/>
        </w:rPr>
      </w:pPr>
      <w:r w:rsidRPr="00402F28">
        <w:rPr>
          <w:rFonts w:cs="Calibri"/>
          <w:sz w:val="22"/>
          <w:szCs w:val="22"/>
        </w:rPr>
        <w:t>kadar izvajalec po lastni krivdi svojih pogodbenih obveznosti ne bo izvajal pravočasno in v zahtevanem obsegu,</w:t>
      </w:r>
    </w:p>
    <w:p w:rsidR="00402F28" w:rsidRPr="00402F28" w:rsidRDefault="00402F28" w:rsidP="00BE0CCA">
      <w:pPr>
        <w:numPr>
          <w:ilvl w:val="0"/>
          <w:numId w:val="8"/>
        </w:numPr>
        <w:spacing w:line="276" w:lineRule="auto"/>
        <w:ind w:left="851" w:hanging="368"/>
        <w:jc w:val="both"/>
        <w:rPr>
          <w:rFonts w:cs="Calibri"/>
          <w:sz w:val="22"/>
          <w:szCs w:val="22"/>
        </w:rPr>
      </w:pPr>
      <w:r w:rsidRPr="00402F28">
        <w:rPr>
          <w:rFonts w:cs="Calibri"/>
          <w:sz w:val="22"/>
          <w:szCs w:val="22"/>
        </w:rPr>
        <w:t>kadar izvajalec zaradi obsega dela ali v primeru naravnih nesreč ne bo sposoben izvesti vseh zahtevanih del oz. storitev,</w:t>
      </w:r>
    </w:p>
    <w:p w:rsidR="00402F28" w:rsidRPr="00402F28" w:rsidRDefault="00402F28" w:rsidP="00BE0CCA">
      <w:pPr>
        <w:numPr>
          <w:ilvl w:val="0"/>
          <w:numId w:val="8"/>
        </w:numPr>
        <w:spacing w:line="276" w:lineRule="auto"/>
        <w:ind w:left="851" w:hanging="368"/>
        <w:jc w:val="both"/>
        <w:rPr>
          <w:rFonts w:cs="Calibri"/>
          <w:sz w:val="22"/>
          <w:szCs w:val="22"/>
        </w:rPr>
      </w:pPr>
      <w:r w:rsidRPr="00402F28">
        <w:rPr>
          <w:rFonts w:cs="Calibri"/>
          <w:sz w:val="22"/>
          <w:szCs w:val="22"/>
        </w:rPr>
        <w:t>kadar izvajalec del ne bo izvajal po dogovorjenih cenah oziroma po cenah, ki ne bodo primerljive tržnim,</w:t>
      </w:r>
    </w:p>
    <w:p w:rsidR="00402F28" w:rsidRPr="00402F28" w:rsidRDefault="00402F28" w:rsidP="00402F28">
      <w:pPr>
        <w:spacing w:line="276" w:lineRule="auto"/>
        <w:jc w:val="both"/>
        <w:rPr>
          <w:rFonts w:cs="Calibri"/>
          <w:sz w:val="22"/>
          <w:szCs w:val="22"/>
        </w:rPr>
      </w:pPr>
      <w:r w:rsidRPr="00402F28">
        <w:rPr>
          <w:rFonts w:cs="Calibri"/>
          <w:sz w:val="22"/>
          <w:szCs w:val="22"/>
        </w:rPr>
        <w:t>izvedbo posamezne storitve oziroma izvedbo del, ki so predmet tega okvirnega sporazuma, prenesti na drugega izvajalca, skladno z določili zakona, ki ureja javna naročila.</w:t>
      </w:r>
    </w:p>
    <w:p w:rsidR="000A3AD3" w:rsidRPr="00402F28" w:rsidRDefault="000A3AD3" w:rsidP="00402F28">
      <w:pPr>
        <w:spacing w:line="276" w:lineRule="auto"/>
        <w:jc w:val="both"/>
        <w:rPr>
          <w:rFonts w:cs="Calibri"/>
          <w:sz w:val="22"/>
          <w:szCs w:val="22"/>
        </w:rPr>
      </w:pPr>
    </w:p>
    <w:p w:rsidR="00402F28" w:rsidRPr="00402F28" w:rsidRDefault="00402F28" w:rsidP="00402F28">
      <w:pPr>
        <w:spacing w:line="276" w:lineRule="auto"/>
        <w:jc w:val="both"/>
        <w:rPr>
          <w:rFonts w:cs="Calibri"/>
          <w:sz w:val="22"/>
          <w:szCs w:val="22"/>
        </w:rPr>
      </w:pPr>
    </w:p>
    <w:p w:rsidR="00402F28" w:rsidRPr="00D134CC" w:rsidRDefault="00402F28" w:rsidP="00402F28">
      <w:pPr>
        <w:jc w:val="both"/>
        <w:rPr>
          <w:rFonts w:cs="Calibri"/>
          <w:b/>
          <w:sz w:val="22"/>
          <w:szCs w:val="22"/>
        </w:rPr>
      </w:pPr>
      <w:r>
        <w:rPr>
          <w:rFonts w:cs="Calibri"/>
          <w:b/>
          <w:sz w:val="22"/>
          <w:szCs w:val="22"/>
        </w:rPr>
        <w:t>VII. SKRBNIK OKVIRNEGA SPORAZUMA</w:t>
      </w:r>
    </w:p>
    <w:p w:rsidR="00402F28" w:rsidRDefault="00402F28" w:rsidP="00402F28">
      <w:pPr>
        <w:spacing w:line="276" w:lineRule="auto"/>
        <w:jc w:val="both"/>
        <w:rPr>
          <w:rFonts w:cs="Calibri"/>
          <w:sz w:val="22"/>
          <w:szCs w:val="22"/>
        </w:rPr>
      </w:pPr>
    </w:p>
    <w:p w:rsidR="00402F28" w:rsidRPr="00AB6145" w:rsidRDefault="00402F28" w:rsidP="00BE0CCA">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402F28">
      <w:pPr>
        <w:spacing w:line="276" w:lineRule="auto"/>
        <w:jc w:val="center"/>
        <w:rPr>
          <w:rFonts w:cs="Calibri"/>
          <w:b/>
          <w:sz w:val="22"/>
          <w:szCs w:val="22"/>
        </w:rPr>
      </w:pPr>
      <w:r w:rsidRPr="00AB6145">
        <w:rPr>
          <w:rFonts w:cs="Calibri"/>
          <w:b/>
          <w:sz w:val="22"/>
          <w:szCs w:val="22"/>
        </w:rPr>
        <w:t>(</w:t>
      </w:r>
      <w:r>
        <w:rPr>
          <w:rFonts w:cs="Calibri"/>
          <w:b/>
          <w:sz w:val="22"/>
          <w:szCs w:val="22"/>
        </w:rPr>
        <w:t>Skrbnik</w:t>
      </w:r>
      <w:r w:rsidRPr="00AB6145">
        <w:rPr>
          <w:rFonts w:cs="Calibri"/>
          <w:b/>
          <w:sz w:val="22"/>
          <w:szCs w:val="22"/>
        </w:rPr>
        <w:t>)</w:t>
      </w:r>
    </w:p>
    <w:p w:rsidR="00402F28" w:rsidRPr="00D134CC" w:rsidRDefault="00402F28" w:rsidP="00402F28">
      <w:pPr>
        <w:spacing w:line="276" w:lineRule="auto"/>
        <w:jc w:val="both"/>
        <w:rPr>
          <w:rFonts w:cs="Calibri"/>
          <w:sz w:val="22"/>
          <w:szCs w:val="22"/>
        </w:rPr>
      </w:pPr>
    </w:p>
    <w:p w:rsidR="00402F28" w:rsidRDefault="00402F28" w:rsidP="00402F28">
      <w:pPr>
        <w:spacing w:line="276" w:lineRule="auto"/>
        <w:jc w:val="both"/>
        <w:rPr>
          <w:rFonts w:cs="Calibri"/>
          <w:sz w:val="22"/>
          <w:szCs w:val="22"/>
        </w:rPr>
      </w:pPr>
      <w:r>
        <w:rPr>
          <w:rFonts w:cs="Calibri"/>
          <w:sz w:val="22"/>
          <w:szCs w:val="22"/>
        </w:rPr>
        <w:t>Pogodbeni stranki kot skrbnika okvirnega sporazuma določita:</w:t>
      </w:r>
    </w:p>
    <w:p w:rsidR="00402F28" w:rsidRPr="00D134CC" w:rsidRDefault="00402F28" w:rsidP="00BE0CCA">
      <w:pPr>
        <w:pStyle w:val="ListParagraph"/>
        <w:numPr>
          <w:ilvl w:val="0"/>
          <w:numId w:val="6"/>
        </w:numPr>
        <w:spacing w:line="276" w:lineRule="auto"/>
        <w:jc w:val="both"/>
        <w:rPr>
          <w:rFonts w:cs="Calibri"/>
          <w:sz w:val="22"/>
          <w:szCs w:val="22"/>
        </w:rPr>
      </w:pPr>
      <w:r w:rsidRPr="00D134CC">
        <w:rPr>
          <w:rFonts w:cs="Calibri"/>
          <w:sz w:val="22"/>
          <w:szCs w:val="22"/>
        </w:rPr>
        <w:lastRenderedPageBreak/>
        <w:t xml:space="preserve">na strani naročnika je: </w:t>
      </w:r>
      <w:r w:rsidR="004163A8">
        <w:rPr>
          <w:rFonts w:cs="Calibri"/>
          <w:sz w:val="22"/>
          <w:szCs w:val="22"/>
        </w:rPr>
        <w:t>Uroš Čuden, Svetovalec za komunalo, infrastrukturo in varovanje okolja II, 01 / 2802 312, 051 456 462</w:t>
      </w:r>
    </w:p>
    <w:p w:rsidR="00402F28" w:rsidRPr="00D134CC" w:rsidRDefault="00402F28" w:rsidP="00BE0CCA">
      <w:pPr>
        <w:pStyle w:val="ListParagraph"/>
        <w:numPr>
          <w:ilvl w:val="0"/>
          <w:numId w:val="6"/>
        </w:numPr>
        <w:spacing w:line="276" w:lineRule="auto"/>
        <w:jc w:val="both"/>
        <w:rPr>
          <w:rFonts w:cs="Calibri"/>
          <w:sz w:val="22"/>
          <w:szCs w:val="22"/>
        </w:rPr>
      </w:pPr>
      <w:r w:rsidRPr="00D134CC">
        <w:rPr>
          <w:rFonts w:cs="Calibri"/>
          <w:sz w:val="22"/>
          <w:szCs w:val="22"/>
        </w:rPr>
        <w:t>na strani izvajalca je: …………………</w:t>
      </w:r>
      <w:r>
        <w:rPr>
          <w:rFonts w:cs="Calibri"/>
          <w:sz w:val="22"/>
          <w:szCs w:val="22"/>
        </w:rPr>
        <w:t>.</w:t>
      </w:r>
    </w:p>
    <w:p w:rsidR="00402F28" w:rsidRDefault="00402F28" w:rsidP="00402F28">
      <w:pPr>
        <w:spacing w:line="276" w:lineRule="auto"/>
        <w:jc w:val="both"/>
        <w:rPr>
          <w:rFonts w:cs="Calibri"/>
          <w:sz w:val="22"/>
          <w:szCs w:val="22"/>
        </w:rPr>
      </w:pPr>
    </w:p>
    <w:p w:rsidR="00402F28" w:rsidRDefault="00402F28" w:rsidP="00402F28">
      <w:pPr>
        <w:spacing w:line="276" w:lineRule="auto"/>
        <w:jc w:val="both"/>
        <w:rPr>
          <w:rFonts w:cs="Calibri"/>
          <w:sz w:val="22"/>
          <w:szCs w:val="22"/>
        </w:rPr>
      </w:pPr>
    </w:p>
    <w:p w:rsidR="00402F28" w:rsidRPr="00D134CC" w:rsidRDefault="00402F28" w:rsidP="00402F28">
      <w:pPr>
        <w:spacing w:line="276" w:lineRule="auto"/>
        <w:jc w:val="both"/>
        <w:rPr>
          <w:rFonts w:cs="Calibri"/>
          <w:sz w:val="22"/>
          <w:szCs w:val="22"/>
        </w:rPr>
      </w:pPr>
      <w:r w:rsidRPr="00D134CC">
        <w:rPr>
          <w:rFonts w:cs="Calibri"/>
          <w:sz w:val="22"/>
          <w:szCs w:val="22"/>
        </w:rPr>
        <w:t>Naročnik lahko za nadzor nad izvajanjem pogodbenih obveznosti</w:t>
      </w:r>
      <w:r>
        <w:rPr>
          <w:rFonts w:cs="Calibri"/>
          <w:sz w:val="22"/>
          <w:szCs w:val="22"/>
        </w:rPr>
        <w:t xml:space="preserve"> izvajalca</w:t>
      </w:r>
      <w:r w:rsidRPr="00D134CC">
        <w:rPr>
          <w:rFonts w:cs="Calibri"/>
          <w:sz w:val="22"/>
          <w:szCs w:val="22"/>
        </w:rPr>
        <w:t xml:space="preserve"> kadarkoli pooblasti </w:t>
      </w:r>
      <w:r>
        <w:rPr>
          <w:rFonts w:cs="Calibri"/>
          <w:sz w:val="22"/>
          <w:szCs w:val="22"/>
        </w:rPr>
        <w:t xml:space="preserve">posebnega </w:t>
      </w:r>
      <w:r w:rsidRPr="00D134CC">
        <w:rPr>
          <w:rFonts w:cs="Calibri"/>
          <w:sz w:val="22"/>
          <w:szCs w:val="22"/>
        </w:rPr>
        <w:t>zastopnika</w:t>
      </w:r>
      <w:r>
        <w:rPr>
          <w:rFonts w:cs="Calibri"/>
          <w:sz w:val="22"/>
          <w:szCs w:val="22"/>
        </w:rPr>
        <w:t>, ki je lahko</w:t>
      </w:r>
      <w:r w:rsidRPr="00D134CC">
        <w:rPr>
          <w:rFonts w:cs="Calibri"/>
          <w:sz w:val="22"/>
          <w:szCs w:val="22"/>
        </w:rPr>
        <w:t xml:space="preserve"> drug</w:t>
      </w:r>
      <w:r>
        <w:rPr>
          <w:rFonts w:cs="Calibri"/>
          <w:sz w:val="22"/>
          <w:szCs w:val="22"/>
        </w:rPr>
        <w:t>a</w:t>
      </w:r>
      <w:r w:rsidRPr="00D134CC">
        <w:rPr>
          <w:rFonts w:cs="Calibri"/>
          <w:sz w:val="22"/>
          <w:szCs w:val="22"/>
        </w:rPr>
        <w:t xml:space="preserve"> pravn</w:t>
      </w:r>
      <w:r>
        <w:rPr>
          <w:rFonts w:cs="Calibri"/>
          <w:sz w:val="22"/>
          <w:szCs w:val="22"/>
        </w:rPr>
        <w:t>a ali fizična</w:t>
      </w:r>
      <w:r w:rsidRPr="00D134CC">
        <w:rPr>
          <w:rFonts w:cs="Calibri"/>
          <w:sz w:val="22"/>
          <w:szCs w:val="22"/>
        </w:rPr>
        <w:t xml:space="preserve"> oseb</w:t>
      </w:r>
      <w:r>
        <w:rPr>
          <w:rFonts w:cs="Calibri"/>
          <w:sz w:val="22"/>
          <w:szCs w:val="22"/>
        </w:rPr>
        <w:t xml:space="preserve">a, </w:t>
      </w:r>
      <w:r w:rsidRPr="00D134CC">
        <w:rPr>
          <w:rFonts w:cs="Calibri"/>
          <w:sz w:val="22"/>
          <w:szCs w:val="22"/>
        </w:rPr>
        <w:t>o</w:t>
      </w:r>
      <w:r>
        <w:rPr>
          <w:rFonts w:cs="Calibri"/>
          <w:sz w:val="22"/>
          <w:szCs w:val="22"/>
        </w:rPr>
        <w:t xml:space="preserve"> čemer, kakor tudi o pristojnostih takšne osebe, je naročnik dolžan </w:t>
      </w:r>
      <w:r w:rsidRPr="00D134CC">
        <w:rPr>
          <w:rFonts w:cs="Calibri"/>
          <w:sz w:val="22"/>
          <w:szCs w:val="22"/>
        </w:rPr>
        <w:t>seznani</w:t>
      </w:r>
      <w:r>
        <w:rPr>
          <w:rFonts w:cs="Calibri"/>
          <w:sz w:val="22"/>
          <w:szCs w:val="22"/>
        </w:rPr>
        <w:t>ti</w:t>
      </w:r>
      <w:r w:rsidRPr="00D134CC">
        <w:rPr>
          <w:rFonts w:cs="Calibri"/>
          <w:sz w:val="22"/>
          <w:szCs w:val="22"/>
        </w:rPr>
        <w:t xml:space="preserve"> izvajalca.</w:t>
      </w:r>
    </w:p>
    <w:p w:rsidR="00402F28" w:rsidRPr="00D134CC" w:rsidRDefault="00402F28" w:rsidP="00402F28">
      <w:pPr>
        <w:spacing w:line="276" w:lineRule="auto"/>
        <w:jc w:val="both"/>
        <w:rPr>
          <w:rFonts w:cs="Calibri"/>
          <w:sz w:val="22"/>
          <w:szCs w:val="22"/>
        </w:rPr>
      </w:pPr>
    </w:p>
    <w:p w:rsidR="00402F28" w:rsidRDefault="00402F28" w:rsidP="00402F28">
      <w:pPr>
        <w:spacing w:line="276" w:lineRule="auto"/>
        <w:jc w:val="both"/>
        <w:rPr>
          <w:rFonts w:cs="Calibri"/>
          <w:sz w:val="22"/>
          <w:szCs w:val="22"/>
        </w:rPr>
      </w:pPr>
      <w:r>
        <w:rPr>
          <w:rFonts w:cs="Calibri"/>
          <w:sz w:val="22"/>
          <w:szCs w:val="22"/>
        </w:rPr>
        <w:t xml:space="preserve">Skrbnik okvirnega sporazuma ali druga pooblaščena oseba so upravičeni biti navzoči pri opravljanju storitev oziroma izvajanju tega okvirnega sporazuma, z namenom izvajanja nadzora (npr. ugotavljanja </w:t>
      </w:r>
      <w:r w:rsidRPr="00D134CC">
        <w:rPr>
          <w:rFonts w:cs="Calibri"/>
          <w:sz w:val="22"/>
          <w:szCs w:val="22"/>
        </w:rPr>
        <w:t>realn</w:t>
      </w:r>
      <w:r>
        <w:rPr>
          <w:rFonts w:cs="Calibri"/>
          <w:sz w:val="22"/>
          <w:szCs w:val="22"/>
        </w:rPr>
        <w:t>e porabe</w:t>
      </w:r>
      <w:r w:rsidRPr="00D134CC">
        <w:rPr>
          <w:rFonts w:cs="Calibri"/>
          <w:sz w:val="22"/>
          <w:szCs w:val="22"/>
        </w:rPr>
        <w:t xml:space="preserve"> časa</w:t>
      </w:r>
      <w:r>
        <w:rPr>
          <w:rFonts w:cs="Calibri"/>
          <w:sz w:val="22"/>
          <w:szCs w:val="22"/>
        </w:rPr>
        <w:t xml:space="preserve"> ali materiala</w:t>
      </w:r>
      <w:r w:rsidRPr="00D134CC">
        <w:rPr>
          <w:rFonts w:cs="Calibri"/>
          <w:sz w:val="22"/>
          <w:szCs w:val="22"/>
        </w:rPr>
        <w:t xml:space="preserve"> za  izvedbo</w:t>
      </w:r>
      <w:r>
        <w:rPr>
          <w:rFonts w:cs="Calibri"/>
          <w:sz w:val="22"/>
          <w:szCs w:val="22"/>
        </w:rPr>
        <w:t xml:space="preserve"> posamezne storitve)</w:t>
      </w:r>
      <w:r w:rsidRPr="00D134CC">
        <w:rPr>
          <w:rFonts w:cs="Calibri"/>
          <w:sz w:val="22"/>
          <w:szCs w:val="22"/>
        </w:rPr>
        <w:t>.</w:t>
      </w:r>
    </w:p>
    <w:p w:rsidR="0094259A" w:rsidRDefault="0094259A" w:rsidP="00155C24">
      <w:pPr>
        <w:widowControl w:val="0"/>
        <w:spacing w:line="276" w:lineRule="auto"/>
        <w:jc w:val="both"/>
        <w:rPr>
          <w:rFonts w:cs="Arial"/>
          <w:sz w:val="22"/>
          <w:szCs w:val="22"/>
        </w:rPr>
      </w:pPr>
    </w:p>
    <w:p w:rsidR="00374F1A" w:rsidRPr="00155C24" w:rsidRDefault="00374F1A" w:rsidP="00155C24">
      <w:pPr>
        <w:widowControl w:val="0"/>
        <w:spacing w:line="276" w:lineRule="auto"/>
        <w:jc w:val="both"/>
        <w:rPr>
          <w:rFonts w:cs="Arial"/>
          <w:sz w:val="22"/>
          <w:szCs w:val="22"/>
        </w:rPr>
      </w:pPr>
    </w:p>
    <w:p w:rsidR="00402F28" w:rsidRPr="00155C24" w:rsidRDefault="00402F28" w:rsidP="00155C24">
      <w:pPr>
        <w:spacing w:line="276" w:lineRule="auto"/>
        <w:jc w:val="both"/>
        <w:rPr>
          <w:rFonts w:cs="Calibri"/>
          <w:b/>
          <w:sz w:val="22"/>
          <w:szCs w:val="22"/>
        </w:rPr>
      </w:pPr>
      <w:r w:rsidRPr="00155C24">
        <w:rPr>
          <w:rFonts w:cs="Calibri"/>
          <w:b/>
          <w:sz w:val="22"/>
          <w:szCs w:val="22"/>
        </w:rPr>
        <w:t>IX. ODSTOP OD OKVIRNEGA SPORAZUMA</w:t>
      </w:r>
    </w:p>
    <w:p w:rsidR="00402F28" w:rsidRPr="00155C24" w:rsidRDefault="00402F28" w:rsidP="00155C24">
      <w:pPr>
        <w:spacing w:line="276" w:lineRule="auto"/>
        <w:jc w:val="both"/>
        <w:rPr>
          <w:rFonts w:cs="Calibri"/>
          <w:sz w:val="22"/>
          <w:szCs w:val="22"/>
        </w:rPr>
      </w:pPr>
    </w:p>
    <w:p w:rsidR="00402F28" w:rsidRPr="00155C24" w:rsidRDefault="00402F28" w:rsidP="00155C24">
      <w:pPr>
        <w:spacing w:line="276" w:lineRule="auto"/>
        <w:jc w:val="both"/>
        <w:rPr>
          <w:rFonts w:cs="Calibri"/>
          <w:sz w:val="22"/>
          <w:szCs w:val="22"/>
        </w:rPr>
      </w:pPr>
    </w:p>
    <w:p w:rsidR="00402F28" w:rsidRPr="00155C24" w:rsidRDefault="00402F28" w:rsidP="00BE0CCA">
      <w:pPr>
        <w:pStyle w:val="ListParagraph"/>
        <w:numPr>
          <w:ilvl w:val="0"/>
          <w:numId w:val="4"/>
        </w:numPr>
        <w:spacing w:line="276" w:lineRule="auto"/>
        <w:jc w:val="center"/>
        <w:rPr>
          <w:rFonts w:cs="Calibri"/>
          <w:b/>
          <w:sz w:val="22"/>
          <w:szCs w:val="22"/>
        </w:rPr>
      </w:pPr>
      <w:r w:rsidRPr="00155C24">
        <w:rPr>
          <w:rFonts w:cs="Calibri"/>
          <w:b/>
          <w:sz w:val="22"/>
          <w:szCs w:val="22"/>
        </w:rPr>
        <w:t>člen</w:t>
      </w:r>
    </w:p>
    <w:p w:rsidR="00402F28" w:rsidRPr="00155C24" w:rsidRDefault="00402F28" w:rsidP="00155C24">
      <w:pPr>
        <w:spacing w:line="276" w:lineRule="auto"/>
        <w:jc w:val="center"/>
        <w:rPr>
          <w:rFonts w:cs="Calibri"/>
          <w:b/>
          <w:sz w:val="22"/>
          <w:szCs w:val="22"/>
        </w:rPr>
      </w:pPr>
      <w:r w:rsidRPr="00155C24">
        <w:rPr>
          <w:rFonts w:cs="Calibri"/>
          <w:b/>
          <w:sz w:val="22"/>
          <w:szCs w:val="22"/>
        </w:rPr>
        <w:t>(Enostranski odstop brez odpovednega roka)</w:t>
      </w:r>
    </w:p>
    <w:p w:rsidR="00402F28" w:rsidRPr="00155C24" w:rsidRDefault="00402F28" w:rsidP="00155C24">
      <w:pPr>
        <w:spacing w:line="276" w:lineRule="auto"/>
        <w:jc w:val="both"/>
        <w:rPr>
          <w:rFonts w:cs="Calibri"/>
          <w:sz w:val="22"/>
          <w:szCs w:val="22"/>
        </w:rPr>
      </w:pPr>
    </w:p>
    <w:p w:rsidR="00402F28" w:rsidRPr="00155C24" w:rsidRDefault="00402F28" w:rsidP="00155C24">
      <w:pPr>
        <w:autoSpaceDE w:val="0"/>
        <w:autoSpaceDN w:val="0"/>
        <w:adjustRightInd w:val="0"/>
        <w:spacing w:line="276" w:lineRule="auto"/>
        <w:jc w:val="both"/>
        <w:rPr>
          <w:rFonts w:cs="Calibri"/>
          <w:sz w:val="22"/>
          <w:szCs w:val="22"/>
        </w:rPr>
      </w:pPr>
      <w:r w:rsidRPr="00155C24">
        <w:rPr>
          <w:rFonts w:cs="Calibri"/>
          <w:sz w:val="22"/>
          <w:szCs w:val="22"/>
        </w:rPr>
        <w:t>Naročnik lahko enostransko odstopi od okvirnega sporazuma brez odpovednega roka, iz razlogov:</w:t>
      </w:r>
    </w:p>
    <w:p w:rsidR="00402F28" w:rsidRPr="00155C24" w:rsidRDefault="00402F28" w:rsidP="00BE0CCA">
      <w:pPr>
        <w:numPr>
          <w:ilvl w:val="0"/>
          <w:numId w:val="7"/>
        </w:numPr>
        <w:spacing w:line="276" w:lineRule="auto"/>
        <w:jc w:val="both"/>
        <w:rPr>
          <w:rFonts w:cs="Calibri"/>
          <w:sz w:val="22"/>
          <w:szCs w:val="22"/>
        </w:rPr>
      </w:pPr>
      <w:r w:rsidRPr="00155C24">
        <w:rPr>
          <w:rFonts w:cs="Calibri"/>
          <w:sz w:val="22"/>
          <w:szCs w:val="22"/>
        </w:rPr>
        <w:t>v primerih, ki jih določa veljavna zakonodaja ali občinski predpisi,</w:t>
      </w:r>
    </w:p>
    <w:p w:rsidR="00402F28" w:rsidRPr="00155C24" w:rsidRDefault="00402F28" w:rsidP="00BE0CCA">
      <w:pPr>
        <w:numPr>
          <w:ilvl w:val="0"/>
          <w:numId w:val="7"/>
        </w:numPr>
        <w:spacing w:line="276" w:lineRule="auto"/>
        <w:jc w:val="both"/>
        <w:rPr>
          <w:rFonts w:cs="Calibri"/>
          <w:sz w:val="22"/>
          <w:szCs w:val="22"/>
        </w:rPr>
      </w:pPr>
      <w:r w:rsidRPr="00155C24">
        <w:rPr>
          <w:rFonts w:cs="Calibri"/>
          <w:sz w:val="22"/>
          <w:szCs w:val="22"/>
        </w:rPr>
        <w:t>če izvajalec ne prične z izvedbo pogodbenih del v pogodbenem roku,</w:t>
      </w:r>
    </w:p>
    <w:p w:rsidR="00402F28" w:rsidRPr="00155C24" w:rsidRDefault="00402F28" w:rsidP="00BE0CCA">
      <w:pPr>
        <w:numPr>
          <w:ilvl w:val="0"/>
          <w:numId w:val="7"/>
        </w:numPr>
        <w:spacing w:line="276" w:lineRule="auto"/>
        <w:jc w:val="both"/>
        <w:rPr>
          <w:rFonts w:cs="Calibri"/>
          <w:sz w:val="22"/>
          <w:szCs w:val="22"/>
        </w:rPr>
      </w:pPr>
      <w:r w:rsidRPr="00155C24">
        <w:rPr>
          <w:rFonts w:cs="Calibri"/>
          <w:sz w:val="22"/>
          <w:szCs w:val="22"/>
        </w:rPr>
        <w:t>če izvajalec 4 x ne prične z intervencijo v dogovorjenem roku, pri čemer se ne zahteva zaporedna pasivnost oz. neodzivnost izvajalca,</w:t>
      </w:r>
    </w:p>
    <w:p w:rsidR="00402F28" w:rsidRPr="00155C24" w:rsidRDefault="00402F28" w:rsidP="00BE0CCA">
      <w:pPr>
        <w:numPr>
          <w:ilvl w:val="0"/>
          <w:numId w:val="7"/>
        </w:numPr>
        <w:spacing w:line="276" w:lineRule="auto"/>
        <w:jc w:val="both"/>
        <w:rPr>
          <w:rFonts w:cs="Calibri"/>
          <w:sz w:val="22"/>
          <w:szCs w:val="22"/>
        </w:rPr>
      </w:pPr>
      <w:r w:rsidRPr="00155C24">
        <w:rPr>
          <w:rFonts w:cs="Calibri"/>
          <w:sz w:val="22"/>
          <w:szCs w:val="22"/>
        </w:rPr>
        <w:t>če izvajalec ne dosega pogodbeno dogovorjene kvalitete in te ne bi vzpostavil niti v naknadnem roku, ki ga določi naročnik;</w:t>
      </w:r>
    </w:p>
    <w:p w:rsidR="00402F28" w:rsidRPr="00155C24" w:rsidRDefault="00402F28" w:rsidP="00BE0CCA">
      <w:pPr>
        <w:numPr>
          <w:ilvl w:val="0"/>
          <w:numId w:val="7"/>
        </w:numPr>
        <w:spacing w:line="276" w:lineRule="auto"/>
        <w:jc w:val="both"/>
        <w:rPr>
          <w:rFonts w:cs="Calibri"/>
          <w:sz w:val="22"/>
          <w:szCs w:val="22"/>
        </w:rPr>
      </w:pPr>
      <w:r w:rsidRPr="00155C24">
        <w:rPr>
          <w:rFonts w:cs="Calibri"/>
          <w:sz w:val="22"/>
          <w:szCs w:val="22"/>
        </w:rPr>
        <w:t>če izvajalec prekine z deli brez predhodnega soglasja naročnika;</w:t>
      </w:r>
    </w:p>
    <w:p w:rsidR="00402F28" w:rsidRPr="00155C24" w:rsidRDefault="00402F28" w:rsidP="00BE0CCA">
      <w:pPr>
        <w:numPr>
          <w:ilvl w:val="0"/>
          <w:numId w:val="7"/>
        </w:numPr>
        <w:spacing w:line="276" w:lineRule="auto"/>
        <w:jc w:val="both"/>
        <w:rPr>
          <w:rFonts w:cs="Calibri"/>
          <w:sz w:val="22"/>
          <w:szCs w:val="22"/>
        </w:rPr>
      </w:pPr>
      <w:r w:rsidRPr="00155C24">
        <w:rPr>
          <w:rFonts w:cs="Calibri"/>
          <w:sz w:val="22"/>
          <w:szCs w:val="22"/>
        </w:rPr>
        <w:t>če naročnik nima oz. ne bo imel zagotovljenih sredstev v proračunu za izvajanje storitev, ki so predmet tega okvirnega sporazuma ali bo s predpisi uredil drugačen način izvajanja teh storitev.</w:t>
      </w:r>
    </w:p>
    <w:p w:rsidR="00402F28" w:rsidRPr="00155C24" w:rsidRDefault="00402F28" w:rsidP="00155C24">
      <w:pPr>
        <w:autoSpaceDE w:val="0"/>
        <w:autoSpaceDN w:val="0"/>
        <w:adjustRightInd w:val="0"/>
        <w:spacing w:line="276" w:lineRule="auto"/>
        <w:jc w:val="both"/>
        <w:rPr>
          <w:rFonts w:cs="Calibri"/>
          <w:sz w:val="22"/>
          <w:szCs w:val="22"/>
        </w:rPr>
      </w:pPr>
    </w:p>
    <w:p w:rsidR="00402F28" w:rsidRPr="00155C24" w:rsidRDefault="00402F28" w:rsidP="00155C24">
      <w:pPr>
        <w:autoSpaceDE w:val="0"/>
        <w:autoSpaceDN w:val="0"/>
        <w:adjustRightInd w:val="0"/>
        <w:spacing w:line="276" w:lineRule="auto"/>
        <w:jc w:val="both"/>
        <w:rPr>
          <w:rFonts w:cs="Calibri"/>
          <w:sz w:val="22"/>
          <w:szCs w:val="22"/>
        </w:rPr>
      </w:pPr>
      <w:r w:rsidRPr="00155C24">
        <w:rPr>
          <w:rFonts w:cs="Calibri"/>
          <w:sz w:val="22"/>
          <w:szCs w:val="22"/>
        </w:rPr>
        <w:t xml:space="preserve">Odstop od okvirnega sporazuma se izvede s pisnim obvestilom o enostranskem odstopu od okvirnega sporazuma ali pogodbe, ki se pošlje priporočeno po pošti. Odstop od okvirnega sporazuma ali pogodbe začne učinkovati z dnem vročitve obvestila o enostranskem odstopu oziroma z dnem, ko se vročitev šteje za opravljeno skladno z določili pravdnega postopka. </w:t>
      </w:r>
    </w:p>
    <w:p w:rsidR="00402F28" w:rsidRPr="00155C24" w:rsidRDefault="00402F28" w:rsidP="00155C24">
      <w:pPr>
        <w:autoSpaceDE w:val="0"/>
        <w:autoSpaceDN w:val="0"/>
        <w:adjustRightInd w:val="0"/>
        <w:spacing w:line="276" w:lineRule="auto"/>
        <w:jc w:val="both"/>
        <w:rPr>
          <w:rFonts w:cs="Calibri"/>
          <w:sz w:val="22"/>
          <w:szCs w:val="22"/>
        </w:rPr>
      </w:pPr>
    </w:p>
    <w:p w:rsidR="00402F28" w:rsidRPr="00155C24" w:rsidRDefault="00402F28" w:rsidP="00155C24">
      <w:pPr>
        <w:autoSpaceDE w:val="0"/>
        <w:autoSpaceDN w:val="0"/>
        <w:adjustRightInd w:val="0"/>
        <w:spacing w:line="276" w:lineRule="auto"/>
        <w:jc w:val="both"/>
        <w:rPr>
          <w:rFonts w:cs="Calibri"/>
          <w:sz w:val="22"/>
          <w:szCs w:val="22"/>
        </w:rPr>
      </w:pPr>
      <w:r w:rsidRPr="00155C24">
        <w:rPr>
          <w:rFonts w:cs="Calibri"/>
          <w:sz w:val="22"/>
          <w:szCs w:val="22"/>
        </w:rPr>
        <w:t>Izvajalec je dolžan plačati škodo, ki jo je naročnik utrpel zaradi razveze okvirnega sporazuma po krivdi izvajalca. Če izvajalec škode ne poravna, je naročnik upravičen unovčiti bančno garancijo za dobro izvedbo del ter iz tega poplačati škodo.</w:t>
      </w:r>
    </w:p>
    <w:p w:rsidR="00402F28" w:rsidRPr="00155C24" w:rsidRDefault="00402F28" w:rsidP="00155C24">
      <w:pPr>
        <w:autoSpaceDE w:val="0"/>
        <w:autoSpaceDN w:val="0"/>
        <w:adjustRightInd w:val="0"/>
        <w:spacing w:line="276" w:lineRule="auto"/>
        <w:jc w:val="both"/>
        <w:rPr>
          <w:rFonts w:cs="Calibri"/>
          <w:sz w:val="22"/>
          <w:szCs w:val="22"/>
        </w:rPr>
      </w:pPr>
    </w:p>
    <w:p w:rsidR="00402F28" w:rsidRPr="00155C24" w:rsidRDefault="00402F28" w:rsidP="00BE0CCA">
      <w:pPr>
        <w:pStyle w:val="ListParagraph"/>
        <w:numPr>
          <w:ilvl w:val="0"/>
          <w:numId w:val="4"/>
        </w:numPr>
        <w:spacing w:line="276" w:lineRule="auto"/>
        <w:jc w:val="center"/>
        <w:rPr>
          <w:rFonts w:cs="Calibri"/>
          <w:b/>
          <w:sz w:val="22"/>
          <w:szCs w:val="22"/>
        </w:rPr>
      </w:pPr>
      <w:r w:rsidRPr="00155C24">
        <w:rPr>
          <w:rFonts w:cs="Calibri"/>
          <w:b/>
          <w:sz w:val="22"/>
          <w:szCs w:val="22"/>
        </w:rPr>
        <w:t>člen</w:t>
      </w:r>
    </w:p>
    <w:p w:rsidR="00402F28" w:rsidRPr="00155C24" w:rsidRDefault="00402F28" w:rsidP="00155C24">
      <w:pPr>
        <w:spacing w:line="276" w:lineRule="auto"/>
        <w:jc w:val="center"/>
        <w:rPr>
          <w:rFonts w:cs="Calibri"/>
          <w:b/>
          <w:sz w:val="22"/>
          <w:szCs w:val="22"/>
        </w:rPr>
      </w:pPr>
      <w:r w:rsidRPr="00155C24">
        <w:rPr>
          <w:rFonts w:cs="Calibri"/>
          <w:b/>
          <w:sz w:val="22"/>
          <w:szCs w:val="22"/>
        </w:rPr>
        <w:t>(Enostranski odstop z odpovednim rokom)</w:t>
      </w:r>
    </w:p>
    <w:p w:rsidR="00402F28" w:rsidRPr="00155C24" w:rsidRDefault="00402F28" w:rsidP="00155C24">
      <w:pPr>
        <w:autoSpaceDE w:val="0"/>
        <w:autoSpaceDN w:val="0"/>
        <w:adjustRightInd w:val="0"/>
        <w:spacing w:line="276" w:lineRule="auto"/>
        <w:jc w:val="both"/>
        <w:rPr>
          <w:rFonts w:cs="Calibri"/>
          <w:sz w:val="22"/>
          <w:szCs w:val="22"/>
        </w:rPr>
      </w:pPr>
    </w:p>
    <w:p w:rsidR="00402F28" w:rsidRPr="00155C24" w:rsidRDefault="00402F28" w:rsidP="00155C24">
      <w:pPr>
        <w:autoSpaceDE w:val="0"/>
        <w:autoSpaceDN w:val="0"/>
        <w:adjustRightInd w:val="0"/>
        <w:spacing w:line="276" w:lineRule="auto"/>
        <w:jc w:val="both"/>
        <w:rPr>
          <w:rFonts w:cs="Calibri"/>
          <w:sz w:val="22"/>
          <w:szCs w:val="22"/>
        </w:rPr>
      </w:pPr>
      <w:r w:rsidRPr="00155C24">
        <w:rPr>
          <w:rFonts w:cs="Calibri"/>
          <w:sz w:val="22"/>
          <w:szCs w:val="22"/>
        </w:rPr>
        <w:t xml:space="preserve">Vsaka pogodbena stranka ima pravico do enostranskega odstopa s 3 mesečnim odpovednim rokom. Odpoved mora biti podana v pisni obliki in posredovana nasprotni pogodbeni stranki priporočeno s </w:t>
      </w:r>
      <w:r w:rsidRPr="00155C24">
        <w:rPr>
          <w:rFonts w:cs="Calibri"/>
          <w:sz w:val="22"/>
          <w:szCs w:val="22"/>
        </w:rPr>
        <w:lastRenderedPageBreak/>
        <w:t>povratnico. Odpovedni rok začne teči z dnem vročitve obvestila o odpovedi okvirnega sporazuma oz. pogodbe oz. z dnem, ko se odpoved šteje za vročeno skladno z določili pravdnega postopka.</w:t>
      </w:r>
    </w:p>
    <w:p w:rsidR="00402F28" w:rsidRDefault="00402F28" w:rsidP="00155C24">
      <w:pPr>
        <w:spacing w:line="276" w:lineRule="auto"/>
        <w:jc w:val="both"/>
        <w:rPr>
          <w:rFonts w:cs="Calibri"/>
          <w:sz w:val="22"/>
          <w:szCs w:val="22"/>
        </w:rPr>
      </w:pPr>
    </w:p>
    <w:p w:rsidR="00374F1A" w:rsidRPr="00155C24" w:rsidRDefault="00374F1A" w:rsidP="00155C24">
      <w:pPr>
        <w:spacing w:line="276" w:lineRule="auto"/>
        <w:jc w:val="both"/>
        <w:rPr>
          <w:rFonts w:cs="Calibri"/>
          <w:sz w:val="22"/>
          <w:szCs w:val="22"/>
        </w:rPr>
      </w:pPr>
    </w:p>
    <w:p w:rsidR="00402F28" w:rsidRDefault="00402F28" w:rsidP="00402F28">
      <w:pPr>
        <w:rPr>
          <w:b/>
          <w:sz w:val="22"/>
          <w:szCs w:val="22"/>
        </w:rPr>
      </w:pPr>
      <w:r w:rsidRPr="00B96155">
        <w:rPr>
          <w:b/>
          <w:sz w:val="22"/>
          <w:szCs w:val="22"/>
        </w:rPr>
        <w:t>X. POGODBENA KAZEN</w:t>
      </w:r>
    </w:p>
    <w:p w:rsidR="00402F28" w:rsidRPr="00B96155" w:rsidRDefault="00402F28" w:rsidP="00155C24">
      <w:pPr>
        <w:spacing w:line="276" w:lineRule="auto"/>
        <w:rPr>
          <w:b/>
          <w:sz w:val="22"/>
          <w:szCs w:val="22"/>
        </w:rPr>
      </w:pPr>
    </w:p>
    <w:p w:rsidR="00402F28" w:rsidRPr="006F08D9" w:rsidRDefault="00402F28" w:rsidP="00BE0CCA">
      <w:pPr>
        <w:pStyle w:val="ListParagraph"/>
        <w:numPr>
          <w:ilvl w:val="0"/>
          <w:numId w:val="4"/>
        </w:numPr>
        <w:spacing w:line="276" w:lineRule="auto"/>
        <w:jc w:val="center"/>
        <w:rPr>
          <w:rFonts w:cs="Calibri"/>
          <w:b/>
          <w:sz w:val="22"/>
          <w:szCs w:val="22"/>
        </w:rPr>
      </w:pPr>
      <w:r w:rsidRPr="006F08D9">
        <w:rPr>
          <w:rFonts w:cs="Calibri"/>
          <w:b/>
          <w:sz w:val="22"/>
          <w:szCs w:val="22"/>
        </w:rPr>
        <w:t>člen</w:t>
      </w:r>
    </w:p>
    <w:p w:rsidR="00402F28" w:rsidRDefault="00402F28" w:rsidP="00155C24">
      <w:pPr>
        <w:spacing w:line="276" w:lineRule="auto"/>
        <w:jc w:val="center"/>
        <w:rPr>
          <w:b/>
          <w:sz w:val="22"/>
          <w:szCs w:val="22"/>
        </w:rPr>
      </w:pPr>
      <w:r>
        <w:rPr>
          <w:b/>
          <w:sz w:val="22"/>
          <w:szCs w:val="22"/>
        </w:rPr>
        <w:t xml:space="preserve">(Pogodbena kazen) </w:t>
      </w:r>
    </w:p>
    <w:p w:rsidR="00402F28" w:rsidRPr="009C210B" w:rsidRDefault="00402F28" w:rsidP="00155C24">
      <w:pPr>
        <w:spacing w:line="276" w:lineRule="auto"/>
        <w:jc w:val="center"/>
        <w:rPr>
          <w:b/>
          <w:sz w:val="22"/>
          <w:szCs w:val="22"/>
        </w:rPr>
      </w:pPr>
    </w:p>
    <w:p w:rsidR="00402F28" w:rsidRPr="00B96155" w:rsidRDefault="00402F28" w:rsidP="00155C24">
      <w:pPr>
        <w:spacing w:line="276" w:lineRule="auto"/>
        <w:jc w:val="both"/>
        <w:rPr>
          <w:sz w:val="22"/>
          <w:szCs w:val="22"/>
        </w:rPr>
      </w:pPr>
      <w:r w:rsidRPr="00B96155">
        <w:rPr>
          <w:sz w:val="22"/>
          <w:szCs w:val="22"/>
        </w:rPr>
        <w:t xml:space="preserve">V primeru, da pride do zamude z izvajanjem </w:t>
      </w:r>
      <w:r>
        <w:rPr>
          <w:sz w:val="22"/>
          <w:szCs w:val="22"/>
        </w:rPr>
        <w:t>katere koli od obveznosti po tem okvirnem sporazumu</w:t>
      </w:r>
      <w:r w:rsidRPr="00B96155">
        <w:rPr>
          <w:sz w:val="22"/>
          <w:szCs w:val="22"/>
        </w:rPr>
        <w:t>, znaša dogovorjena pogodbena kazen</w:t>
      </w:r>
      <w:r w:rsidR="000579C9">
        <w:rPr>
          <w:sz w:val="22"/>
          <w:szCs w:val="22"/>
        </w:rPr>
        <w:t xml:space="preserve"> 100,00</w:t>
      </w:r>
      <w:r w:rsidR="00155C24">
        <w:rPr>
          <w:sz w:val="22"/>
          <w:szCs w:val="22"/>
        </w:rPr>
        <w:t xml:space="preserve"> EUR</w:t>
      </w:r>
      <w:r w:rsidRPr="00B96155">
        <w:rPr>
          <w:sz w:val="22"/>
          <w:szCs w:val="22"/>
        </w:rPr>
        <w:t xml:space="preserve"> za vsak dan zamude</w:t>
      </w:r>
      <w:r>
        <w:rPr>
          <w:sz w:val="22"/>
          <w:szCs w:val="22"/>
        </w:rPr>
        <w:t xml:space="preserve">, </w:t>
      </w:r>
      <w:r w:rsidRPr="00B96155">
        <w:rPr>
          <w:sz w:val="22"/>
          <w:szCs w:val="22"/>
        </w:rPr>
        <w:t xml:space="preserve">vendar sme </w:t>
      </w:r>
      <w:r>
        <w:rPr>
          <w:sz w:val="22"/>
          <w:szCs w:val="22"/>
        </w:rPr>
        <w:t xml:space="preserve">skupna </w:t>
      </w:r>
      <w:r w:rsidRPr="00B96155">
        <w:rPr>
          <w:sz w:val="22"/>
          <w:szCs w:val="22"/>
        </w:rPr>
        <w:t xml:space="preserve">pogodbena kazen znašati največ </w:t>
      </w:r>
      <w:r w:rsidR="00155C24">
        <w:rPr>
          <w:sz w:val="22"/>
          <w:szCs w:val="22"/>
        </w:rPr>
        <w:t>10 % skupne okvirne vrednosti</w:t>
      </w:r>
      <w:r w:rsidR="000579C9">
        <w:rPr>
          <w:sz w:val="22"/>
          <w:szCs w:val="22"/>
        </w:rPr>
        <w:t xml:space="preserve"> (v EUR z DDV)</w:t>
      </w:r>
      <w:r w:rsidR="00155C24">
        <w:rPr>
          <w:sz w:val="22"/>
          <w:szCs w:val="22"/>
        </w:rPr>
        <w:t xml:space="preserve"> tega okvirnega sporazuma</w:t>
      </w:r>
      <w:r w:rsidRPr="006B055E">
        <w:rPr>
          <w:sz w:val="22"/>
          <w:szCs w:val="22"/>
        </w:rPr>
        <w:t>.</w:t>
      </w:r>
    </w:p>
    <w:p w:rsidR="00402F28" w:rsidRPr="00B96155" w:rsidRDefault="00402F28" w:rsidP="00155C24">
      <w:pPr>
        <w:spacing w:line="276" w:lineRule="auto"/>
        <w:jc w:val="both"/>
        <w:rPr>
          <w:sz w:val="22"/>
          <w:szCs w:val="22"/>
        </w:rPr>
      </w:pPr>
    </w:p>
    <w:p w:rsidR="00402F28" w:rsidRPr="00B96155" w:rsidRDefault="00402F28" w:rsidP="00155C24">
      <w:pPr>
        <w:spacing w:line="276" w:lineRule="auto"/>
        <w:jc w:val="both"/>
        <w:rPr>
          <w:sz w:val="22"/>
          <w:szCs w:val="22"/>
        </w:rPr>
      </w:pPr>
      <w:r w:rsidRPr="00B96155">
        <w:rPr>
          <w:sz w:val="22"/>
          <w:szCs w:val="22"/>
        </w:rPr>
        <w:t xml:space="preserve">V primeru, da zaradi zamude izvajalca pogodbena kazen </w:t>
      </w:r>
      <w:r>
        <w:rPr>
          <w:sz w:val="22"/>
          <w:szCs w:val="22"/>
        </w:rPr>
        <w:t>doseže</w:t>
      </w:r>
      <w:r w:rsidRPr="00B96155">
        <w:rPr>
          <w:sz w:val="22"/>
          <w:szCs w:val="22"/>
        </w:rPr>
        <w:t xml:space="preserve"> višino </w:t>
      </w:r>
      <w:r>
        <w:rPr>
          <w:sz w:val="22"/>
          <w:szCs w:val="22"/>
        </w:rPr>
        <w:t xml:space="preserve">skupne pogodbene kazni iz prejšnjega odstavka, naročnik lahko odstopi od tega okvirnega sporazuma </w:t>
      </w:r>
      <w:r w:rsidRPr="00B96155">
        <w:rPr>
          <w:sz w:val="22"/>
          <w:szCs w:val="22"/>
        </w:rPr>
        <w:t>brez kakršnekoli obveznosti do izvajalca in unovči bančno garancijo za dobro in pravočasno izvedbo del.</w:t>
      </w:r>
    </w:p>
    <w:p w:rsidR="00402F28" w:rsidRPr="00B96155" w:rsidRDefault="00402F28" w:rsidP="00155C24">
      <w:pPr>
        <w:spacing w:line="276" w:lineRule="auto"/>
        <w:rPr>
          <w:sz w:val="22"/>
          <w:szCs w:val="22"/>
        </w:rPr>
      </w:pPr>
    </w:p>
    <w:p w:rsidR="00402F28" w:rsidRPr="006F08D9" w:rsidRDefault="00402F28" w:rsidP="00BE0CCA">
      <w:pPr>
        <w:pStyle w:val="ListParagraph"/>
        <w:numPr>
          <w:ilvl w:val="0"/>
          <w:numId w:val="4"/>
        </w:numPr>
        <w:spacing w:line="276" w:lineRule="auto"/>
        <w:jc w:val="center"/>
        <w:rPr>
          <w:rFonts w:cs="Calibri"/>
          <w:b/>
          <w:sz w:val="22"/>
          <w:szCs w:val="22"/>
        </w:rPr>
      </w:pPr>
      <w:r w:rsidRPr="006F08D9">
        <w:rPr>
          <w:rFonts w:cs="Calibri"/>
          <w:b/>
          <w:sz w:val="22"/>
          <w:szCs w:val="22"/>
        </w:rPr>
        <w:t>člen</w:t>
      </w:r>
    </w:p>
    <w:p w:rsidR="00402F28" w:rsidRPr="009C210B" w:rsidRDefault="00402F28" w:rsidP="00155C24">
      <w:pPr>
        <w:spacing w:line="276" w:lineRule="auto"/>
        <w:jc w:val="center"/>
        <w:rPr>
          <w:b/>
          <w:sz w:val="22"/>
          <w:szCs w:val="22"/>
        </w:rPr>
      </w:pPr>
      <w:r>
        <w:rPr>
          <w:b/>
          <w:sz w:val="22"/>
          <w:szCs w:val="22"/>
        </w:rPr>
        <w:t>(Unovčenje pogodbene kazni)</w:t>
      </w:r>
    </w:p>
    <w:p w:rsidR="00155C24" w:rsidRDefault="00155C24" w:rsidP="00155C24">
      <w:pPr>
        <w:spacing w:line="276" w:lineRule="auto"/>
        <w:jc w:val="both"/>
        <w:rPr>
          <w:sz w:val="22"/>
          <w:szCs w:val="22"/>
        </w:rPr>
      </w:pPr>
    </w:p>
    <w:p w:rsidR="00402F28" w:rsidRPr="00B96155" w:rsidRDefault="00402F28" w:rsidP="00155C24">
      <w:pPr>
        <w:spacing w:line="276" w:lineRule="auto"/>
        <w:jc w:val="both"/>
        <w:rPr>
          <w:sz w:val="22"/>
          <w:szCs w:val="22"/>
        </w:rPr>
      </w:pPr>
      <w:r w:rsidRPr="00B96155">
        <w:rPr>
          <w:sz w:val="22"/>
          <w:szCs w:val="22"/>
        </w:rPr>
        <w:t>Izvajalec soglaša, da pravica zaračunavanja pogodbe</w:t>
      </w:r>
      <w:r>
        <w:rPr>
          <w:sz w:val="22"/>
          <w:szCs w:val="22"/>
        </w:rPr>
        <w:t xml:space="preserve">ne kazni iz prejšnjega člena tega okvirnega sporazuma </w:t>
      </w:r>
      <w:r w:rsidRPr="00B96155">
        <w:rPr>
          <w:sz w:val="22"/>
          <w:szCs w:val="22"/>
        </w:rPr>
        <w:t xml:space="preserve">ni pogojena z nastankom škode naročniku. </w:t>
      </w:r>
    </w:p>
    <w:p w:rsidR="00402F28" w:rsidRPr="00B96155" w:rsidRDefault="00402F28" w:rsidP="00155C24">
      <w:pPr>
        <w:spacing w:line="276" w:lineRule="auto"/>
        <w:jc w:val="both"/>
        <w:rPr>
          <w:sz w:val="22"/>
          <w:szCs w:val="22"/>
        </w:rPr>
      </w:pPr>
    </w:p>
    <w:p w:rsidR="00402F28" w:rsidRPr="00B96155" w:rsidRDefault="00402F28" w:rsidP="00155C24">
      <w:pPr>
        <w:spacing w:line="276" w:lineRule="auto"/>
        <w:jc w:val="both"/>
        <w:rPr>
          <w:sz w:val="22"/>
          <w:szCs w:val="22"/>
        </w:rPr>
      </w:pPr>
      <w:r w:rsidRPr="00B96155">
        <w:rPr>
          <w:sz w:val="22"/>
          <w:szCs w:val="22"/>
        </w:rPr>
        <w:t xml:space="preserve">Za povračilo nastale škode zaradi zamude bo naročnik unovčil bančno garancijo za dobro in pravočasno izvedbo del, neodvisno od uveljavljanja pogodbene kazni, v višini razlike med zneskom plačane pogodbene kazni in zneskom dejansko nastale škode. </w:t>
      </w:r>
    </w:p>
    <w:p w:rsidR="00402F28" w:rsidRPr="00402F28" w:rsidRDefault="00402F28" w:rsidP="00155C24">
      <w:pPr>
        <w:spacing w:line="276" w:lineRule="auto"/>
        <w:jc w:val="both"/>
        <w:rPr>
          <w:rFonts w:cs="Calibri"/>
          <w:sz w:val="22"/>
          <w:szCs w:val="22"/>
        </w:rPr>
      </w:pPr>
    </w:p>
    <w:p w:rsidR="00402F28" w:rsidRPr="00402F28" w:rsidRDefault="00402F28" w:rsidP="00155C24">
      <w:pPr>
        <w:spacing w:line="276" w:lineRule="auto"/>
        <w:jc w:val="both"/>
        <w:rPr>
          <w:rFonts w:cs="Calibri"/>
          <w:sz w:val="22"/>
          <w:szCs w:val="22"/>
        </w:rPr>
      </w:pPr>
    </w:p>
    <w:p w:rsidR="00402F28" w:rsidRDefault="00402F28" w:rsidP="00402F28">
      <w:pPr>
        <w:jc w:val="both"/>
        <w:rPr>
          <w:rFonts w:cs="Calibri"/>
          <w:b/>
          <w:sz w:val="22"/>
          <w:szCs w:val="22"/>
        </w:rPr>
      </w:pPr>
      <w:r>
        <w:rPr>
          <w:rFonts w:cs="Calibri"/>
          <w:b/>
          <w:sz w:val="22"/>
          <w:szCs w:val="22"/>
        </w:rPr>
        <w:t>XI. OSTALE DOLOČBE</w:t>
      </w:r>
    </w:p>
    <w:p w:rsidR="00402F28" w:rsidRPr="00515F85" w:rsidRDefault="00402F28" w:rsidP="00402F28">
      <w:pPr>
        <w:spacing w:line="276" w:lineRule="auto"/>
        <w:jc w:val="both"/>
        <w:rPr>
          <w:rFonts w:cs="Calibri"/>
          <w:b/>
          <w:sz w:val="22"/>
          <w:szCs w:val="22"/>
        </w:rPr>
      </w:pPr>
    </w:p>
    <w:p w:rsidR="00402F28" w:rsidRPr="00AB6145" w:rsidRDefault="00402F28" w:rsidP="00BE0CCA">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402F28">
      <w:pPr>
        <w:spacing w:line="276" w:lineRule="auto"/>
        <w:jc w:val="center"/>
        <w:rPr>
          <w:rFonts w:cs="Calibri"/>
          <w:b/>
          <w:sz w:val="22"/>
          <w:szCs w:val="22"/>
        </w:rPr>
      </w:pPr>
      <w:r w:rsidRPr="00AB6145">
        <w:rPr>
          <w:rFonts w:cs="Calibri"/>
          <w:b/>
          <w:sz w:val="22"/>
          <w:szCs w:val="22"/>
        </w:rPr>
        <w:t>(</w:t>
      </w:r>
      <w:r>
        <w:rPr>
          <w:rFonts w:cs="Calibri"/>
          <w:b/>
          <w:sz w:val="22"/>
          <w:szCs w:val="22"/>
        </w:rPr>
        <w:t>Priloge k okvirnem sporazumu</w:t>
      </w:r>
      <w:r w:rsidRPr="00AB6145">
        <w:rPr>
          <w:rFonts w:cs="Calibri"/>
          <w:b/>
          <w:sz w:val="22"/>
          <w:szCs w:val="22"/>
        </w:rPr>
        <w:t>)</w:t>
      </w:r>
    </w:p>
    <w:p w:rsidR="00402F28" w:rsidRDefault="00402F28" w:rsidP="00402F28">
      <w:pPr>
        <w:spacing w:line="276" w:lineRule="auto"/>
        <w:jc w:val="center"/>
        <w:rPr>
          <w:rFonts w:cs="Calibri"/>
          <w:b/>
          <w:sz w:val="22"/>
          <w:szCs w:val="22"/>
        </w:rPr>
      </w:pPr>
    </w:p>
    <w:p w:rsidR="00402F28" w:rsidRPr="00860850" w:rsidRDefault="00402F28" w:rsidP="00402F28">
      <w:pPr>
        <w:spacing w:line="276" w:lineRule="auto"/>
        <w:rPr>
          <w:rFonts w:cs="Calibri"/>
          <w:sz w:val="22"/>
          <w:szCs w:val="22"/>
        </w:rPr>
      </w:pPr>
      <w:r w:rsidRPr="00860850">
        <w:rPr>
          <w:rFonts w:cs="Calibri"/>
          <w:sz w:val="22"/>
          <w:szCs w:val="22"/>
        </w:rPr>
        <w:t>Stranki sta s</w:t>
      </w:r>
      <w:r>
        <w:rPr>
          <w:rFonts w:cs="Calibri"/>
          <w:sz w:val="22"/>
          <w:szCs w:val="22"/>
        </w:rPr>
        <w:t xml:space="preserve">porazumni, da priloge tega okvirnega sporazuma </w:t>
      </w:r>
      <w:r w:rsidRPr="00860850">
        <w:rPr>
          <w:rFonts w:cs="Calibri"/>
          <w:sz w:val="22"/>
          <w:szCs w:val="22"/>
        </w:rPr>
        <w:t>sestavljajo naslednji dokumenti:</w:t>
      </w:r>
    </w:p>
    <w:p w:rsidR="00402F28" w:rsidRPr="00860850" w:rsidRDefault="00402F28" w:rsidP="00BE0CCA">
      <w:pPr>
        <w:numPr>
          <w:ilvl w:val="0"/>
          <w:numId w:val="7"/>
        </w:numPr>
        <w:spacing w:line="276" w:lineRule="auto"/>
        <w:rPr>
          <w:rFonts w:cs="Calibri"/>
          <w:sz w:val="22"/>
          <w:szCs w:val="22"/>
        </w:rPr>
      </w:pPr>
      <w:r>
        <w:rPr>
          <w:rFonts w:cs="Calibri"/>
          <w:sz w:val="22"/>
          <w:szCs w:val="22"/>
        </w:rPr>
        <w:t>Ponudba izvajalca z dne …………… (Ponudba označuje tudi ponudbeni predračun, cenik, …),</w:t>
      </w:r>
    </w:p>
    <w:p w:rsidR="00402F28" w:rsidRPr="00860850" w:rsidRDefault="00402F28" w:rsidP="00BE0CCA">
      <w:pPr>
        <w:numPr>
          <w:ilvl w:val="0"/>
          <w:numId w:val="7"/>
        </w:numPr>
        <w:spacing w:line="276" w:lineRule="auto"/>
        <w:rPr>
          <w:rFonts w:cs="Calibri"/>
          <w:sz w:val="22"/>
          <w:szCs w:val="22"/>
        </w:rPr>
      </w:pPr>
      <w:r>
        <w:rPr>
          <w:rFonts w:cs="Calibri"/>
          <w:sz w:val="22"/>
          <w:szCs w:val="22"/>
        </w:rPr>
        <w:t>razpisna dokumentacija,</w:t>
      </w:r>
    </w:p>
    <w:p w:rsidR="00402F28" w:rsidRDefault="00402F28" w:rsidP="00BE0CCA">
      <w:pPr>
        <w:numPr>
          <w:ilvl w:val="0"/>
          <w:numId w:val="7"/>
        </w:numPr>
        <w:spacing w:line="276" w:lineRule="auto"/>
        <w:jc w:val="both"/>
        <w:rPr>
          <w:rFonts w:cs="Calibri"/>
          <w:sz w:val="22"/>
          <w:szCs w:val="22"/>
        </w:rPr>
      </w:pPr>
      <w:r>
        <w:rPr>
          <w:rFonts w:cs="Calibri"/>
          <w:sz w:val="22"/>
          <w:szCs w:val="22"/>
        </w:rPr>
        <w:t xml:space="preserve">predpisi Občine </w:t>
      </w:r>
      <w:r w:rsidR="006F04D6">
        <w:rPr>
          <w:rFonts w:cs="Calibri"/>
          <w:sz w:val="22"/>
          <w:szCs w:val="22"/>
        </w:rPr>
        <w:t>Ig</w:t>
      </w:r>
      <w:r>
        <w:rPr>
          <w:rFonts w:cs="Calibri"/>
          <w:sz w:val="22"/>
          <w:szCs w:val="22"/>
        </w:rPr>
        <w:t>,</w:t>
      </w:r>
    </w:p>
    <w:p w:rsidR="00402F28" w:rsidRPr="00CF6AAC" w:rsidRDefault="00CF6AAC" w:rsidP="00BE0CCA">
      <w:pPr>
        <w:numPr>
          <w:ilvl w:val="0"/>
          <w:numId w:val="7"/>
        </w:numPr>
        <w:spacing w:line="276" w:lineRule="auto"/>
        <w:jc w:val="both"/>
        <w:rPr>
          <w:rFonts w:cs="Calibri"/>
          <w:sz w:val="22"/>
          <w:szCs w:val="22"/>
        </w:rPr>
      </w:pPr>
      <w:r w:rsidRPr="00CF6AAC">
        <w:rPr>
          <w:rFonts w:cs="Calibri"/>
          <w:sz w:val="22"/>
          <w:szCs w:val="22"/>
        </w:rPr>
        <w:t>drugi dokumenti, navedeni v sporazumu.</w:t>
      </w:r>
    </w:p>
    <w:p w:rsidR="00402F28" w:rsidRDefault="00402F28" w:rsidP="00402F28">
      <w:pPr>
        <w:spacing w:line="276" w:lineRule="auto"/>
        <w:jc w:val="both"/>
        <w:rPr>
          <w:rFonts w:cs="Calibri"/>
          <w:sz w:val="22"/>
          <w:szCs w:val="22"/>
        </w:rPr>
      </w:pPr>
    </w:p>
    <w:p w:rsidR="00402F28" w:rsidRPr="00AB6145" w:rsidRDefault="00402F28" w:rsidP="00BE0CCA">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402F28">
      <w:pPr>
        <w:spacing w:line="276" w:lineRule="auto"/>
        <w:jc w:val="center"/>
        <w:rPr>
          <w:rFonts w:cs="Calibri"/>
          <w:b/>
          <w:sz w:val="22"/>
          <w:szCs w:val="22"/>
        </w:rPr>
      </w:pPr>
      <w:r w:rsidRPr="00AB6145">
        <w:rPr>
          <w:rFonts w:cs="Calibri"/>
          <w:b/>
          <w:sz w:val="22"/>
          <w:szCs w:val="22"/>
        </w:rPr>
        <w:t>(</w:t>
      </w:r>
      <w:r>
        <w:rPr>
          <w:rFonts w:cs="Calibri"/>
          <w:b/>
          <w:sz w:val="22"/>
          <w:szCs w:val="22"/>
        </w:rPr>
        <w:t>Protikorupcijska klavzula</w:t>
      </w:r>
      <w:r w:rsidRPr="00AB6145">
        <w:rPr>
          <w:rFonts w:cs="Calibri"/>
          <w:b/>
          <w:sz w:val="22"/>
          <w:szCs w:val="22"/>
        </w:rPr>
        <w:t>)</w:t>
      </w:r>
    </w:p>
    <w:p w:rsidR="00402F28" w:rsidRDefault="00402F28" w:rsidP="00402F28">
      <w:pPr>
        <w:spacing w:line="276" w:lineRule="auto"/>
        <w:rPr>
          <w:rFonts w:cs="Calibri"/>
          <w:b/>
          <w:szCs w:val="22"/>
        </w:rPr>
      </w:pPr>
    </w:p>
    <w:p w:rsidR="00402F28" w:rsidRPr="00860850" w:rsidRDefault="00402F28" w:rsidP="00402F28">
      <w:pPr>
        <w:spacing w:line="276" w:lineRule="auto"/>
        <w:jc w:val="both"/>
        <w:rPr>
          <w:rFonts w:cs="Calibri"/>
          <w:sz w:val="22"/>
          <w:szCs w:val="22"/>
        </w:rPr>
      </w:pPr>
      <w:r w:rsidRPr="00860850">
        <w:rPr>
          <w:rFonts w:cs="Calibri"/>
          <w:sz w:val="22"/>
          <w:szCs w:val="22"/>
        </w:rPr>
        <w:t xml:space="preserve">Nična je pogodba, pri kateri kdo v imenu ali na račun druge pogodbene stranke, predstavniku ali posredniku organa ali organizacije iz javnega sektorja obljubi, ponudi ali da kakšno nedovoljeno korist za: </w:t>
      </w:r>
    </w:p>
    <w:p w:rsidR="00402F28" w:rsidRPr="00E55BE5" w:rsidRDefault="00402F28" w:rsidP="00BE0CCA">
      <w:pPr>
        <w:numPr>
          <w:ilvl w:val="0"/>
          <w:numId w:val="7"/>
        </w:numPr>
        <w:spacing w:line="276" w:lineRule="auto"/>
        <w:rPr>
          <w:rFonts w:cs="Calibri"/>
          <w:sz w:val="22"/>
          <w:szCs w:val="22"/>
        </w:rPr>
      </w:pPr>
      <w:r w:rsidRPr="00E55BE5">
        <w:rPr>
          <w:rFonts w:cs="Calibri"/>
          <w:sz w:val="22"/>
          <w:szCs w:val="22"/>
        </w:rPr>
        <w:t xml:space="preserve">pridobitev posla ali </w:t>
      </w:r>
    </w:p>
    <w:p w:rsidR="00402F28" w:rsidRPr="00E55BE5" w:rsidRDefault="00402F28" w:rsidP="00BE0CCA">
      <w:pPr>
        <w:numPr>
          <w:ilvl w:val="0"/>
          <w:numId w:val="7"/>
        </w:numPr>
        <w:spacing w:line="276" w:lineRule="auto"/>
        <w:rPr>
          <w:rFonts w:cs="Calibri"/>
          <w:sz w:val="22"/>
          <w:szCs w:val="22"/>
        </w:rPr>
      </w:pPr>
      <w:r w:rsidRPr="00E55BE5">
        <w:rPr>
          <w:rFonts w:cs="Calibri"/>
          <w:sz w:val="22"/>
          <w:szCs w:val="22"/>
        </w:rPr>
        <w:t xml:space="preserve">za sklenitev posla pod ugodnejšimi pogoji ali </w:t>
      </w:r>
    </w:p>
    <w:p w:rsidR="00402F28" w:rsidRPr="00E55BE5" w:rsidRDefault="00402F28" w:rsidP="00BE0CCA">
      <w:pPr>
        <w:numPr>
          <w:ilvl w:val="0"/>
          <w:numId w:val="7"/>
        </w:numPr>
        <w:spacing w:line="276" w:lineRule="auto"/>
        <w:rPr>
          <w:rFonts w:cs="Calibri"/>
          <w:sz w:val="22"/>
          <w:szCs w:val="22"/>
        </w:rPr>
      </w:pPr>
      <w:r w:rsidRPr="00E55BE5">
        <w:rPr>
          <w:rFonts w:cs="Calibri"/>
          <w:sz w:val="22"/>
          <w:szCs w:val="22"/>
        </w:rPr>
        <w:lastRenderedPageBreak/>
        <w:t xml:space="preserve">za opustitev dolžnega nadzora nad izvajanjem pogodbenih obveznosti ali </w:t>
      </w:r>
    </w:p>
    <w:p w:rsidR="00402F28" w:rsidRPr="00E55BE5" w:rsidRDefault="00402F28" w:rsidP="00BE0CCA">
      <w:pPr>
        <w:numPr>
          <w:ilvl w:val="0"/>
          <w:numId w:val="7"/>
        </w:numPr>
        <w:spacing w:line="276" w:lineRule="auto"/>
        <w:rPr>
          <w:rFonts w:cs="Calibri"/>
          <w:sz w:val="22"/>
          <w:szCs w:val="22"/>
        </w:rPr>
      </w:pPr>
      <w:r w:rsidRPr="00E55BE5">
        <w:rPr>
          <w:rFonts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2F28" w:rsidRDefault="00402F28" w:rsidP="00402F28">
      <w:pPr>
        <w:spacing w:line="276" w:lineRule="auto"/>
        <w:rPr>
          <w:rFonts w:cs="Calibri"/>
          <w:b/>
          <w:szCs w:val="22"/>
        </w:rPr>
      </w:pPr>
    </w:p>
    <w:p w:rsidR="00402F28" w:rsidRPr="00AB6145" w:rsidRDefault="00402F28" w:rsidP="00BE0CCA">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402F28">
      <w:pPr>
        <w:spacing w:line="276" w:lineRule="auto"/>
        <w:jc w:val="center"/>
        <w:rPr>
          <w:rFonts w:cs="Calibri"/>
          <w:b/>
          <w:sz w:val="22"/>
          <w:szCs w:val="22"/>
        </w:rPr>
      </w:pPr>
      <w:r w:rsidRPr="00AB6145">
        <w:rPr>
          <w:rFonts w:cs="Calibri"/>
          <w:b/>
          <w:sz w:val="22"/>
          <w:szCs w:val="22"/>
        </w:rPr>
        <w:t>(</w:t>
      </w:r>
      <w:r>
        <w:rPr>
          <w:rFonts w:cs="Calibri"/>
          <w:b/>
          <w:sz w:val="22"/>
          <w:szCs w:val="22"/>
        </w:rPr>
        <w:t>Spremembe in dopolnitve okvirnega sporazuma</w:t>
      </w:r>
      <w:r w:rsidRPr="00AB6145">
        <w:rPr>
          <w:rFonts w:cs="Calibri"/>
          <w:b/>
          <w:sz w:val="22"/>
          <w:szCs w:val="22"/>
        </w:rPr>
        <w:t>)</w:t>
      </w:r>
    </w:p>
    <w:p w:rsidR="00402F28" w:rsidRDefault="00402F28" w:rsidP="00402F28">
      <w:pPr>
        <w:spacing w:line="276" w:lineRule="auto"/>
        <w:jc w:val="both"/>
        <w:rPr>
          <w:rFonts w:cs="Calibri"/>
          <w:sz w:val="22"/>
          <w:szCs w:val="22"/>
        </w:rPr>
      </w:pPr>
    </w:p>
    <w:p w:rsidR="00402F28" w:rsidRPr="00860850" w:rsidRDefault="00402F28" w:rsidP="00402F28">
      <w:pPr>
        <w:spacing w:line="276" w:lineRule="auto"/>
        <w:jc w:val="both"/>
        <w:rPr>
          <w:rFonts w:cs="Calibri"/>
          <w:sz w:val="22"/>
          <w:szCs w:val="22"/>
        </w:rPr>
      </w:pPr>
      <w:r w:rsidRPr="00860850">
        <w:rPr>
          <w:rFonts w:cs="Calibri"/>
          <w:sz w:val="22"/>
          <w:szCs w:val="22"/>
        </w:rPr>
        <w:t>Vse spremembe in dopol</w:t>
      </w:r>
      <w:r>
        <w:rPr>
          <w:rFonts w:cs="Calibri"/>
          <w:sz w:val="22"/>
          <w:szCs w:val="22"/>
        </w:rPr>
        <w:t>nitve k tem okvirnem sporazumu se urejajo s pisnimi</w:t>
      </w:r>
      <w:r w:rsidRPr="00860850">
        <w:rPr>
          <w:rFonts w:cs="Calibri"/>
          <w:sz w:val="22"/>
          <w:szCs w:val="22"/>
        </w:rPr>
        <w:t xml:space="preserve"> aneksi k te</w:t>
      </w:r>
      <w:r>
        <w:rPr>
          <w:rFonts w:cs="Calibri"/>
          <w:sz w:val="22"/>
          <w:szCs w:val="22"/>
        </w:rPr>
        <w:t>mu okvirnemu sporazumu</w:t>
      </w:r>
      <w:r w:rsidRPr="00860850">
        <w:rPr>
          <w:rFonts w:cs="Calibri"/>
          <w:sz w:val="22"/>
          <w:szCs w:val="22"/>
        </w:rPr>
        <w:t xml:space="preserve"> in postanejo njen sestavni del. </w:t>
      </w:r>
    </w:p>
    <w:p w:rsidR="00402F28" w:rsidRPr="009F74D1" w:rsidRDefault="00402F28" w:rsidP="00402F28">
      <w:pPr>
        <w:spacing w:line="276" w:lineRule="auto"/>
        <w:rPr>
          <w:rFonts w:cs="Calibri"/>
          <w:b/>
          <w:szCs w:val="22"/>
        </w:rPr>
      </w:pPr>
    </w:p>
    <w:p w:rsidR="00402F28" w:rsidRPr="00AB6145" w:rsidRDefault="00402F28" w:rsidP="00BE0CCA">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402F28">
      <w:pPr>
        <w:spacing w:line="276" w:lineRule="auto"/>
        <w:jc w:val="center"/>
        <w:rPr>
          <w:rFonts w:cs="Calibri"/>
          <w:b/>
          <w:sz w:val="22"/>
          <w:szCs w:val="22"/>
        </w:rPr>
      </w:pPr>
      <w:r w:rsidRPr="00AB6145">
        <w:rPr>
          <w:rFonts w:cs="Calibri"/>
          <w:b/>
          <w:sz w:val="22"/>
          <w:szCs w:val="22"/>
        </w:rPr>
        <w:t>(</w:t>
      </w:r>
      <w:r>
        <w:rPr>
          <w:rFonts w:cs="Calibri"/>
          <w:b/>
          <w:sz w:val="22"/>
          <w:szCs w:val="22"/>
        </w:rPr>
        <w:t>Reševanje sporov</w:t>
      </w:r>
      <w:r w:rsidRPr="00AB6145">
        <w:rPr>
          <w:rFonts w:cs="Calibri"/>
          <w:b/>
          <w:sz w:val="22"/>
          <w:szCs w:val="22"/>
        </w:rPr>
        <w:t>)</w:t>
      </w:r>
    </w:p>
    <w:p w:rsidR="00402F28" w:rsidRDefault="00402F28" w:rsidP="00402F28">
      <w:pPr>
        <w:spacing w:line="276" w:lineRule="auto"/>
        <w:jc w:val="center"/>
        <w:rPr>
          <w:rFonts w:cs="Calibri"/>
          <w:szCs w:val="22"/>
        </w:rPr>
      </w:pPr>
    </w:p>
    <w:p w:rsidR="00402F28" w:rsidRPr="00860850" w:rsidRDefault="00402F28" w:rsidP="00402F28">
      <w:pPr>
        <w:spacing w:line="276" w:lineRule="auto"/>
        <w:jc w:val="both"/>
        <w:rPr>
          <w:rFonts w:cs="Calibri"/>
          <w:sz w:val="22"/>
          <w:szCs w:val="22"/>
        </w:rPr>
      </w:pPr>
      <w:r w:rsidRPr="00860850">
        <w:rPr>
          <w:rFonts w:cs="Calibri"/>
          <w:sz w:val="22"/>
          <w:szCs w:val="22"/>
        </w:rPr>
        <w:t>Pogodbeni stranki se obvezujeta, da bo</w:t>
      </w:r>
      <w:r>
        <w:rPr>
          <w:rFonts w:cs="Calibri"/>
          <w:sz w:val="22"/>
          <w:szCs w:val="22"/>
        </w:rPr>
        <w:t xml:space="preserve">sta spore, ki bi izhajali iz tega okvirnega sporazuma </w:t>
      </w:r>
      <w:r w:rsidRPr="00860850">
        <w:rPr>
          <w:rFonts w:cs="Calibri"/>
          <w:sz w:val="22"/>
          <w:szCs w:val="22"/>
        </w:rPr>
        <w:t xml:space="preserve">reševali sporazumno. Za sodno reševanje sporov je dogovorjena pristojnost sodišča v </w:t>
      </w:r>
      <w:r>
        <w:rPr>
          <w:rFonts w:cs="Calibri"/>
          <w:sz w:val="22"/>
          <w:szCs w:val="22"/>
        </w:rPr>
        <w:t>Ljubljani</w:t>
      </w:r>
      <w:r w:rsidRPr="00860850">
        <w:rPr>
          <w:rFonts w:cs="Calibri"/>
          <w:sz w:val="22"/>
          <w:szCs w:val="22"/>
        </w:rPr>
        <w:t xml:space="preserve">. </w:t>
      </w:r>
    </w:p>
    <w:p w:rsidR="00402F28" w:rsidRDefault="00402F28" w:rsidP="00402F28">
      <w:pPr>
        <w:spacing w:line="276" w:lineRule="auto"/>
        <w:jc w:val="both"/>
        <w:rPr>
          <w:rFonts w:cs="Calibri"/>
          <w:szCs w:val="22"/>
        </w:rPr>
      </w:pPr>
    </w:p>
    <w:p w:rsidR="00402F28" w:rsidRPr="009F74D1" w:rsidRDefault="00402F28" w:rsidP="00402F28">
      <w:pPr>
        <w:spacing w:line="276" w:lineRule="auto"/>
        <w:jc w:val="center"/>
        <w:rPr>
          <w:rFonts w:cs="Calibri"/>
          <w:szCs w:val="22"/>
        </w:rPr>
      </w:pPr>
    </w:p>
    <w:p w:rsidR="00402F28" w:rsidRPr="00AB6145" w:rsidRDefault="00402F28" w:rsidP="00BE0CCA">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402F28">
      <w:pPr>
        <w:spacing w:line="276" w:lineRule="auto"/>
        <w:jc w:val="center"/>
        <w:rPr>
          <w:rFonts w:cs="Calibri"/>
          <w:b/>
          <w:sz w:val="22"/>
          <w:szCs w:val="22"/>
        </w:rPr>
      </w:pPr>
      <w:r w:rsidRPr="00AB6145">
        <w:rPr>
          <w:rFonts w:cs="Calibri"/>
          <w:b/>
          <w:sz w:val="22"/>
          <w:szCs w:val="22"/>
        </w:rPr>
        <w:t>(</w:t>
      </w:r>
      <w:r>
        <w:rPr>
          <w:rFonts w:cs="Calibri"/>
          <w:b/>
          <w:sz w:val="22"/>
          <w:szCs w:val="22"/>
        </w:rPr>
        <w:t>Veljavnost okvirnega sporazuma</w:t>
      </w:r>
      <w:r w:rsidRPr="00AB6145">
        <w:rPr>
          <w:rFonts w:cs="Calibri"/>
          <w:b/>
          <w:sz w:val="22"/>
          <w:szCs w:val="22"/>
        </w:rPr>
        <w:t>)</w:t>
      </w:r>
    </w:p>
    <w:p w:rsidR="00402F28" w:rsidRDefault="00402F28" w:rsidP="00402F28">
      <w:pPr>
        <w:spacing w:line="276" w:lineRule="auto"/>
        <w:jc w:val="both"/>
        <w:rPr>
          <w:rFonts w:cs="Calibri"/>
          <w:b/>
          <w:szCs w:val="22"/>
        </w:rPr>
      </w:pPr>
    </w:p>
    <w:p w:rsidR="00402F28" w:rsidRDefault="00402F28" w:rsidP="00402F28">
      <w:pPr>
        <w:spacing w:line="276" w:lineRule="auto"/>
        <w:jc w:val="both"/>
        <w:rPr>
          <w:rFonts w:cs="Calibri"/>
          <w:b/>
          <w:szCs w:val="22"/>
        </w:rPr>
      </w:pPr>
      <w:r>
        <w:rPr>
          <w:rFonts w:cs="Calibri"/>
          <w:sz w:val="22"/>
          <w:szCs w:val="22"/>
        </w:rPr>
        <w:t>Okvirni sporazum</w:t>
      </w:r>
      <w:r w:rsidRPr="00860850">
        <w:rPr>
          <w:rFonts w:cs="Calibri"/>
          <w:sz w:val="22"/>
          <w:szCs w:val="22"/>
        </w:rPr>
        <w:t xml:space="preserve"> postane veljavna z dnem</w:t>
      </w:r>
      <w:r>
        <w:rPr>
          <w:rFonts w:cs="Calibri"/>
          <w:sz w:val="22"/>
          <w:szCs w:val="22"/>
        </w:rPr>
        <w:t xml:space="preserve"> podpisa s strani obeh pogodbenih strank</w:t>
      </w:r>
      <w:r>
        <w:rPr>
          <w:rFonts w:cs="Calibri"/>
          <w:b/>
          <w:sz w:val="22"/>
          <w:szCs w:val="22"/>
        </w:rPr>
        <w:t xml:space="preserve">. </w:t>
      </w:r>
    </w:p>
    <w:p w:rsidR="00402F28" w:rsidRPr="009F74D1" w:rsidRDefault="00402F28" w:rsidP="00402F28">
      <w:pPr>
        <w:spacing w:line="276" w:lineRule="auto"/>
        <w:jc w:val="both"/>
        <w:rPr>
          <w:rFonts w:cs="Calibri"/>
          <w:b/>
          <w:szCs w:val="22"/>
        </w:rPr>
      </w:pPr>
    </w:p>
    <w:p w:rsidR="00402F28" w:rsidRPr="00AB6145" w:rsidRDefault="00402F28" w:rsidP="00BE0CCA">
      <w:pPr>
        <w:pStyle w:val="ListParagraph"/>
        <w:numPr>
          <w:ilvl w:val="0"/>
          <w:numId w:val="4"/>
        </w:numPr>
        <w:spacing w:line="276" w:lineRule="auto"/>
        <w:jc w:val="center"/>
        <w:rPr>
          <w:rFonts w:cs="Calibri"/>
          <w:b/>
          <w:sz w:val="22"/>
          <w:szCs w:val="22"/>
        </w:rPr>
      </w:pPr>
      <w:r w:rsidRPr="00AB6145">
        <w:rPr>
          <w:rFonts w:cs="Calibri"/>
          <w:b/>
          <w:sz w:val="22"/>
          <w:szCs w:val="22"/>
        </w:rPr>
        <w:t>člen</w:t>
      </w:r>
    </w:p>
    <w:p w:rsidR="00402F28" w:rsidRDefault="00402F28" w:rsidP="00402F28">
      <w:pPr>
        <w:spacing w:line="276" w:lineRule="auto"/>
        <w:jc w:val="center"/>
        <w:rPr>
          <w:rFonts w:cs="Calibri"/>
          <w:b/>
          <w:sz w:val="22"/>
          <w:szCs w:val="22"/>
        </w:rPr>
      </w:pPr>
      <w:r w:rsidRPr="00AB6145">
        <w:rPr>
          <w:rFonts w:cs="Calibri"/>
          <w:b/>
          <w:sz w:val="22"/>
          <w:szCs w:val="22"/>
        </w:rPr>
        <w:t>(</w:t>
      </w:r>
      <w:r>
        <w:rPr>
          <w:rFonts w:cs="Calibri"/>
          <w:b/>
          <w:sz w:val="22"/>
          <w:szCs w:val="22"/>
        </w:rPr>
        <w:t>Končna določba</w:t>
      </w:r>
      <w:r w:rsidRPr="00AB6145">
        <w:rPr>
          <w:rFonts w:cs="Calibri"/>
          <w:b/>
          <w:sz w:val="22"/>
          <w:szCs w:val="22"/>
        </w:rPr>
        <w:t>)</w:t>
      </w:r>
    </w:p>
    <w:p w:rsidR="00402F28" w:rsidRDefault="00402F28" w:rsidP="00402F28">
      <w:pPr>
        <w:spacing w:line="276" w:lineRule="auto"/>
        <w:jc w:val="both"/>
        <w:rPr>
          <w:rFonts w:cs="Calibri"/>
          <w:szCs w:val="22"/>
        </w:rPr>
      </w:pPr>
    </w:p>
    <w:p w:rsidR="00402F28" w:rsidRPr="00860850" w:rsidRDefault="00402F28" w:rsidP="00402F28">
      <w:pPr>
        <w:spacing w:line="276" w:lineRule="auto"/>
        <w:jc w:val="both"/>
        <w:rPr>
          <w:rFonts w:cs="Calibri"/>
          <w:sz w:val="22"/>
          <w:szCs w:val="22"/>
        </w:rPr>
      </w:pPr>
      <w:r>
        <w:rPr>
          <w:rFonts w:cs="Calibri"/>
          <w:sz w:val="22"/>
          <w:szCs w:val="22"/>
        </w:rPr>
        <w:t>Okvirni sporazum je napisan v 4</w:t>
      </w:r>
      <w:r w:rsidRPr="00860850">
        <w:rPr>
          <w:rFonts w:cs="Calibri"/>
          <w:sz w:val="22"/>
          <w:szCs w:val="22"/>
        </w:rPr>
        <w:t xml:space="preserve"> enakih izvodih, od katerih prejme </w:t>
      </w:r>
      <w:r>
        <w:rPr>
          <w:rFonts w:cs="Calibri"/>
          <w:sz w:val="22"/>
          <w:szCs w:val="22"/>
        </w:rPr>
        <w:t>vsaka pogodbena stranka po dva izvoda</w:t>
      </w:r>
      <w:r w:rsidRPr="00860850">
        <w:rPr>
          <w:rFonts w:cs="Calibri"/>
          <w:sz w:val="22"/>
          <w:szCs w:val="22"/>
        </w:rPr>
        <w:t xml:space="preserve">. </w:t>
      </w:r>
    </w:p>
    <w:p w:rsidR="0050158F" w:rsidRDefault="0050158F" w:rsidP="00E8627B">
      <w:pPr>
        <w:spacing w:line="276" w:lineRule="auto"/>
        <w:jc w:val="both"/>
        <w:rPr>
          <w:rFonts w:cs="Calibri"/>
          <w:sz w:val="22"/>
          <w:szCs w:val="22"/>
        </w:rPr>
      </w:pPr>
    </w:p>
    <w:p w:rsidR="0050158F" w:rsidRPr="000A5845" w:rsidRDefault="0050158F" w:rsidP="00E8627B">
      <w:pPr>
        <w:spacing w:line="276" w:lineRule="auto"/>
        <w:jc w:val="both"/>
        <w:rPr>
          <w:rFonts w:cs="Calibri"/>
          <w:sz w:val="22"/>
          <w:szCs w:val="22"/>
        </w:rPr>
      </w:pPr>
    </w:p>
    <w:p w:rsidR="00F40FD8" w:rsidRPr="000A5845" w:rsidRDefault="00F40FD8" w:rsidP="00E8627B">
      <w:pPr>
        <w:spacing w:line="276" w:lineRule="auto"/>
        <w:jc w:val="both"/>
        <w:rPr>
          <w:rFonts w:cs="Calibri"/>
          <w:sz w:val="22"/>
          <w:szCs w:val="22"/>
        </w:rPr>
      </w:pPr>
    </w:p>
    <w:p w:rsidR="00F40FD8" w:rsidRPr="000A5845" w:rsidRDefault="00F40FD8" w:rsidP="00E8627B">
      <w:pPr>
        <w:spacing w:line="276" w:lineRule="auto"/>
        <w:ind w:firstLine="284"/>
        <w:jc w:val="both"/>
        <w:rPr>
          <w:rFonts w:cs="Calibri"/>
          <w:sz w:val="22"/>
          <w:szCs w:val="22"/>
        </w:rPr>
      </w:pPr>
      <w:r w:rsidRPr="000A5845">
        <w:rPr>
          <w:rFonts w:cs="Calibri"/>
          <w:sz w:val="22"/>
          <w:szCs w:val="22"/>
        </w:rPr>
        <w:t>Kraj ........., dne .........</w:t>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t>Kraj ........., dne .........</w:t>
      </w:r>
    </w:p>
    <w:p w:rsidR="00F40FD8" w:rsidRPr="000A5845" w:rsidRDefault="00F40FD8" w:rsidP="00E8627B">
      <w:pPr>
        <w:spacing w:line="276" w:lineRule="auto"/>
        <w:ind w:firstLine="284"/>
        <w:jc w:val="both"/>
        <w:rPr>
          <w:rFonts w:cs="Calibri"/>
          <w:sz w:val="22"/>
          <w:szCs w:val="22"/>
        </w:rPr>
      </w:pPr>
      <w:r w:rsidRPr="000A5845">
        <w:rPr>
          <w:rFonts w:cs="Calibri"/>
          <w:sz w:val="22"/>
          <w:szCs w:val="22"/>
        </w:rPr>
        <w:t xml:space="preserve">Št.: ......................... </w:t>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r>
      <w:r w:rsidRPr="000A5845">
        <w:rPr>
          <w:rFonts w:cs="Calibri"/>
          <w:sz w:val="22"/>
          <w:szCs w:val="22"/>
        </w:rPr>
        <w:tab/>
        <w:t>Št.: ..........................</w:t>
      </w:r>
    </w:p>
    <w:p w:rsidR="00F40FD8" w:rsidRPr="000A5845" w:rsidRDefault="00F40FD8" w:rsidP="00E8627B">
      <w:pPr>
        <w:spacing w:line="276" w:lineRule="auto"/>
        <w:jc w:val="both"/>
        <w:rPr>
          <w:rFonts w:cs="Calibri"/>
          <w:sz w:val="22"/>
          <w:szCs w:val="22"/>
        </w:rPr>
      </w:pPr>
    </w:p>
    <w:p w:rsidR="00F40FD8" w:rsidRPr="000A5845" w:rsidRDefault="00F40FD8" w:rsidP="00E8627B">
      <w:pPr>
        <w:spacing w:line="276" w:lineRule="auto"/>
        <w:jc w:val="both"/>
        <w:rPr>
          <w:rFonts w:cs="Calibri"/>
          <w:sz w:val="22"/>
          <w:szCs w:val="22"/>
        </w:rPr>
      </w:pPr>
    </w:p>
    <w:p w:rsidR="00F40FD8" w:rsidRPr="000A5845" w:rsidRDefault="00F40FD8" w:rsidP="00E8627B">
      <w:pPr>
        <w:spacing w:line="276" w:lineRule="auto"/>
        <w:jc w:val="both"/>
        <w:rPr>
          <w:rFonts w:cs="Calibri"/>
          <w:sz w:val="22"/>
          <w:szCs w:val="22"/>
        </w:rPr>
      </w:pPr>
    </w:p>
    <w:p w:rsidR="00F40FD8" w:rsidRPr="000A5845" w:rsidRDefault="00F40FD8" w:rsidP="00E8627B">
      <w:pPr>
        <w:spacing w:line="276" w:lineRule="auto"/>
        <w:jc w:val="both"/>
        <w:rPr>
          <w:rFonts w:cs="Calibri"/>
          <w:sz w:val="22"/>
          <w:szCs w:val="22"/>
        </w:rPr>
      </w:pPr>
    </w:p>
    <w:tbl>
      <w:tblPr>
        <w:tblW w:w="0" w:type="auto"/>
        <w:jc w:val="center"/>
        <w:tblLayout w:type="fixed"/>
        <w:tblLook w:val="0000"/>
      </w:tblPr>
      <w:tblGrid>
        <w:gridCol w:w="3369"/>
        <w:gridCol w:w="1884"/>
        <w:gridCol w:w="3622"/>
      </w:tblGrid>
      <w:tr w:rsidR="00F40FD8" w:rsidRPr="000A5845" w:rsidTr="005D2F96">
        <w:trPr>
          <w:jc w:val="center"/>
        </w:trPr>
        <w:tc>
          <w:tcPr>
            <w:tcW w:w="3369" w:type="dxa"/>
            <w:tcBorders>
              <w:bottom w:val="single" w:sz="4" w:space="0" w:color="auto"/>
            </w:tcBorders>
          </w:tcPr>
          <w:p w:rsidR="00F40FD8" w:rsidRPr="000A5845" w:rsidRDefault="00F40FD8" w:rsidP="00E8627B">
            <w:pPr>
              <w:spacing w:line="276" w:lineRule="auto"/>
              <w:jc w:val="center"/>
              <w:rPr>
                <w:rFonts w:cs="Calibri"/>
                <w:b/>
                <w:sz w:val="22"/>
                <w:szCs w:val="22"/>
              </w:rPr>
            </w:pPr>
            <w:r w:rsidRPr="000A5845">
              <w:rPr>
                <w:rFonts w:cs="Calibri"/>
                <w:b/>
                <w:sz w:val="22"/>
                <w:szCs w:val="22"/>
              </w:rPr>
              <w:t>I Z V A J A L E C :</w:t>
            </w:r>
          </w:p>
          <w:p w:rsidR="00F40FD8" w:rsidRPr="000A5845" w:rsidRDefault="00F40FD8" w:rsidP="00E8627B">
            <w:pPr>
              <w:spacing w:line="276" w:lineRule="auto"/>
              <w:jc w:val="center"/>
              <w:rPr>
                <w:rFonts w:cs="Calibri"/>
                <w:sz w:val="22"/>
                <w:szCs w:val="22"/>
              </w:rPr>
            </w:pPr>
          </w:p>
          <w:p w:rsidR="00F40FD8" w:rsidRPr="000A5845" w:rsidRDefault="00F40FD8" w:rsidP="00E8627B">
            <w:pPr>
              <w:spacing w:line="276" w:lineRule="auto"/>
              <w:jc w:val="center"/>
              <w:rPr>
                <w:rFonts w:cs="Calibri"/>
                <w:sz w:val="22"/>
                <w:szCs w:val="22"/>
              </w:rPr>
            </w:pPr>
            <w:r w:rsidRPr="000A5845">
              <w:rPr>
                <w:rFonts w:cs="Calibri"/>
                <w:sz w:val="22"/>
                <w:szCs w:val="22"/>
              </w:rPr>
              <w:t>………</w:t>
            </w:r>
          </w:p>
          <w:p w:rsidR="00F40FD8" w:rsidRPr="000A5845" w:rsidRDefault="00F40FD8" w:rsidP="00E8627B">
            <w:pPr>
              <w:spacing w:line="276" w:lineRule="auto"/>
              <w:jc w:val="center"/>
              <w:rPr>
                <w:rFonts w:cs="Calibri"/>
                <w:sz w:val="22"/>
                <w:szCs w:val="22"/>
              </w:rPr>
            </w:pPr>
          </w:p>
          <w:p w:rsidR="00F40FD8" w:rsidRPr="000A5845" w:rsidRDefault="00F40FD8" w:rsidP="00E8627B">
            <w:pPr>
              <w:spacing w:line="276" w:lineRule="auto"/>
              <w:jc w:val="center"/>
              <w:rPr>
                <w:rFonts w:cs="Calibri"/>
                <w:sz w:val="22"/>
                <w:szCs w:val="22"/>
              </w:rPr>
            </w:pPr>
            <w:r w:rsidRPr="000A5845">
              <w:rPr>
                <w:rFonts w:cs="Calibri"/>
                <w:sz w:val="22"/>
                <w:szCs w:val="22"/>
              </w:rPr>
              <w:t>………</w:t>
            </w:r>
          </w:p>
          <w:p w:rsidR="00F40FD8" w:rsidRPr="000A5845" w:rsidRDefault="00F40FD8" w:rsidP="00E8627B">
            <w:pPr>
              <w:spacing w:line="276" w:lineRule="auto"/>
              <w:jc w:val="center"/>
              <w:rPr>
                <w:rFonts w:cs="Calibri"/>
                <w:sz w:val="22"/>
                <w:szCs w:val="22"/>
              </w:rPr>
            </w:pPr>
            <w:r w:rsidRPr="000A5845">
              <w:rPr>
                <w:rFonts w:cs="Calibri"/>
                <w:sz w:val="22"/>
                <w:szCs w:val="22"/>
              </w:rPr>
              <w:t>………</w:t>
            </w:r>
          </w:p>
          <w:p w:rsidR="00F40FD8" w:rsidRPr="000A5845" w:rsidRDefault="00F40FD8" w:rsidP="00E8627B">
            <w:pPr>
              <w:spacing w:line="276" w:lineRule="auto"/>
              <w:jc w:val="center"/>
              <w:rPr>
                <w:rFonts w:cs="Calibri"/>
                <w:sz w:val="22"/>
                <w:szCs w:val="22"/>
              </w:rPr>
            </w:pPr>
          </w:p>
          <w:p w:rsidR="00F40FD8" w:rsidRPr="000A5845" w:rsidRDefault="00F40FD8" w:rsidP="00E8627B">
            <w:pPr>
              <w:spacing w:line="276" w:lineRule="auto"/>
              <w:jc w:val="center"/>
              <w:rPr>
                <w:rFonts w:cs="Calibri"/>
                <w:sz w:val="22"/>
                <w:szCs w:val="22"/>
              </w:rPr>
            </w:pPr>
          </w:p>
          <w:p w:rsidR="00F40FD8" w:rsidRPr="000A5845" w:rsidRDefault="00F40FD8" w:rsidP="00E8627B">
            <w:pPr>
              <w:spacing w:line="276" w:lineRule="auto"/>
              <w:jc w:val="center"/>
              <w:rPr>
                <w:rFonts w:cs="Calibri"/>
                <w:sz w:val="22"/>
                <w:szCs w:val="22"/>
              </w:rPr>
            </w:pPr>
          </w:p>
        </w:tc>
        <w:tc>
          <w:tcPr>
            <w:tcW w:w="1884" w:type="dxa"/>
          </w:tcPr>
          <w:p w:rsidR="00F40FD8" w:rsidRPr="000A5845" w:rsidRDefault="00F40FD8" w:rsidP="00E8627B">
            <w:pPr>
              <w:spacing w:line="276" w:lineRule="auto"/>
              <w:jc w:val="both"/>
              <w:rPr>
                <w:rFonts w:cs="Calibri"/>
                <w:sz w:val="22"/>
                <w:szCs w:val="22"/>
              </w:rPr>
            </w:pPr>
          </w:p>
        </w:tc>
        <w:tc>
          <w:tcPr>
            <w:tcW w:w="3622" w:type="dxa"/>
            <w:tcBorders>
              <w:bottom w:val="single" w:sz="4" w:space="0" w:color="auto"/>
            </w:tcBorders>
          </w:tcPr>
          <w:p w:rsidR="00F40FD8" w:rsidRPr="000A5845" w:rsidRDefault="00F40FD8" w:rsidP="00E8627B">
            <w:pPr>
              <w:spacing w:line="276" w:lineRule="auto"/>
              <w:jc w:val="center"/>
              <w:rPr>
                <w:rFonts w:cs="Calibri"/>
                <w:b/>
                <w:sz w:val="22"/>
                <w:szCs w:val="22"/>
              </w:rPr>
            </w:pPr>
            <w:r w:rsidRPr="000A5845">
              <w:rPr>
                <w:rFonts w:cs="Calibri"/>
                <w:b/>
                <w:sz w:val="22"/>
                <w:szCs w:val="22"/>
              </w:rPr>
              <w:t>N A R O Č N I K :</w:t>
            </w:r>
          </w:p>
          <w:p w:rsidR="00F40FD8" w:rsidRPr="000A5845" w:rsidRDefault="00F40FD8" w:rsidP="00E8627B">
            <w:pPr>
              <w:spacing w:line="276" w:lineRule="auto"/>
              <w:rPr>
                <w:rFonts w:cs="Calibri"/>
                <w:sz w:val="22"/>
                <w:szCs w:val="22"/>
              </w:rPr>
            </w:pPr>
          </w:p>
          <w:p w:rsidR="00F40FD8" w:rsidRPr="000A5845" w:rsidRDefault="00F40FD8" w:rsidP="00E8627B">
            <w:pPr>
              <w:spacing w:line="276" w:lineRule="auto"/>
              <w:jc w:val="center"/>
              <w:rPr>
                <w:rFonts w:cs="Calibri"/>
                <w:sz w:val="22"/>
                <w:szCs w:val="22"/>
              </w:rPr>
            </w:pPr>
            <w:r w:rsidRPr="000A5845">
              <w:rPr>
                <w:rFonts w:cs="Calibri"/>
                <w:sz w:val="22"/>
                <w:szCs w:val="22"/>
              </w:rPr>
              <w:t xml:space="preserve">Občina </w:t>
            </w:r>
            <w:r w:rsidR="006F04D6">
              <w:rPr>
                <w:rFonts w:cs="Calibri"/>
                <w:sz w:val="22"/>
                <w:szCs w:val="22"/>
              </w:rPr>
              <w:t>Ig</w:t>
            </w:r>
          </w:p>
          <w:p w:rsidR="00F40FD8" w:rsidRPr="000A5845" w:rsidRDefault="00F40FD8" w:rsidP="00E8627B">
            <w:pPr>
              <w:spacing w:line="276" w:lineRule="auto"/>
              <w:jc w:val="center"/>
              <w:rPr>
                <w:rFonts w:cs="Calibri"/>
                <w:sz w:val="22"/>
                <w:szCs w:val="22"/>
              </w:rPr>
            </w:pPr>
          </w:p>
          <w:p w:rsidR="00F40FD8" w:rsidRPr="000A5845" w:rsidRDefault="00F40FD8" w:rsidP="00E8627B">
            <w:pPr>
              <w:spacing w:line="276" w:lineRule="auto"/>
              <w:jc w:val="center"/>
              <w:rPr>
                <w:rFonts w:cs="Calibri"/>
                <w:sz w:val="22"/>
                <w:szCs w:val="22"/>
              </w:rPr>
            </w:pPr>
            <w:r w:rsidRPr="000A5845">
              <w:rPr>
                <w:rFonts w:cs="Calibri"/>
                <w:sz w:val="22"/>
                <w:szCs w:val="22"/>
              </w:rPr>
              <w:t>Župan:</w:t>
            </w:r>
          </w:p>
          <w:p w:rsidR="00F40FD8" w:rsidRPr="000A5845" w:rsidRDefault="006F04D6" w:rsidP="00E8627B">
            <w:pPr>
              <w:spacing w:line="276" w:lineRule="auto"/>
              <w:jc w:val="center"/>
              <w:rPr>
                <w:rFonts w:cs="Calibri"/>
                <w:b/>
                <w:sz w:val="22"/>
                <w:szCs w:val="22"/>
              </w:rPr>
            </w:pPr>
            <w:r w:rsidRPr="00DE61EC">
              <w:rPr>
                <w:rFonts w:eastAsiaTheme="minorEastAsia"/>
              </w:rPr>
              <w:t>Janez Cimperman</w:t>
            </w:r>
            <w:r w:rsidRPr="000A5845">
              <w:rPr>
                <w:rFonts w:cs="Calibri"/>
                <w:b/>
                <w:sz w:val="22"/>
                <w:szCs w:val="22"/>
              </w:rPr>
              <w:t xml:space="preserve"> </w:t>
            </w:r>
          </w:p>
          <w:p w:rsidR="00F40FD8" w:rsidRPr="000A5845" w:rsidRDefault="00F40FD8" w:rsidP="00E8627B">
            <w:pPr>
              <w:spacing w:line="276" w:lineRule="auto"/>
              <w:jc w:val="center"/>
              <w:rPr>
                <w:rFonts w:cs="Calibri"/>
                <w:b/>
                <w:sz w:val="22"/>
                <w:szCs w:val="22"/>
              </w:rPr>
            </w:pPr>
          </w:p>
        </w:tc>
      </w:tr>
    </w:tbl>
    <w:p w:rsidR="00F40FD8" w:rsidRPr="000A5845" w:rsidRDefault="00F40FD8" w:rsidP="00AA004F">
      <w:pPr>
        <w:spacing w:line="276" w:lineRule="auto"/>
        <w:rPr>
          <w:sz w:val="22"/>
          <w:szCs w:val="22"/>
        </w:rPr>
      </w:pPr>
      <w:bookmarkStart w:id="0" w:name="_GoBack"/>
      <w:bookmarkEnd w:id="0"/>
    </w:p>
    <w:sectPr w:rsidR="00F40FD8" w:rsidRPr="000A5845" w:rsidSect="003A6721">
      <w:footerReference w:type="default" r:id="rId8"/>
      <w:headerReference w:type="first" r:id="rId9"/>
      <w:footerReference w:type="first" r:id="rId10"/>
      <w:pgSz w:w="11900" w:h="16840"/>
      <w:pgMar w:top="1440" w:right="1080" w:bottom="1440" w:left="1080" w:header="397" w:footer="397" w:gutter="0"/>
      <w:pgNumType w:start="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F760C0" w15:done="0"/>
  <w15:commentEx w15:paraId="1D966259" w15:done="0"/>
  <w15:commentEx w15:paraId="5FE339B2" w15:done="0"/>
  <w15:commentEx w15:paraId="7358B292" w15:done="0"/>
  <w15:commentEx w15:paraId="5F21435F" w15:done="0"/>
  <w15:commentEx w15:paraId="32CAE1FC" w15:paraIdParent="5F21435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DCD" w:rsidRDefault="00693DCD" w:rsidP="00067AAF">
      <w:r>
        <w:separator/>
      </w:r>
    </w:p>
  </w:endnote>
  <w:endnote w:type="continuationSeparator" w:id="0">
    <w:p w:rsidR="00693DCD" w:rsidRDefault="00693DCD"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287" w:usb1="00000003"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279" w:rsidRDefault="00897279">
    <w:pPr>
      <w:pStyle w:val="Footer"/>
      <w:jc w:val="right"/>
    </w:pPr>
    <w:r>
      <w:t xml:space="preserve">Stran </w:t>
    </w:r>
    <w:r w:rsidR="000F485A">
      <w:rPr>
        <w:b/>
        <w:sz w:val="24"/>
      </w:rPr>
      <w:fldChar w:fldCharType="begin"/>
    </w:r>
    <w:r>
      <w:rPr>
        <w:b/>
      </w:rPr>
      <w:instrText>PAGE</w:instrText>
    </w:r>
    <w:r w:rsidR="000F485A">
      <w:rPr>
        <w:b/>
        <w:sz w:val="24"/>
      </w:rPr>
      <w:fldChar w:fldCharType="separate"/>
    </w:r>
    <w:r w:rsidR="00EF2F0E">
      <w:rPr>
        <w:b/>
        <w:noProof/>
      </w:rPr>
      <w:t>1</w:t>
    </w:r>
    <w:r w:rsidR="000F485A">
      <w:rPr>
        <w:b/>
        <w:sz w:val="24"/>
      </w:rPr>
      <w:fldChar w:fldCharType="end"/>
    </w:r>
    <w:r>
      <w:t xml:space="preserve"> od </w:t>
    </w:r>
    <w:r w:rsidR="000F485A">
      <w:rPr>
        <w:b/>
        <w:sz w:val="24"/>
      </w:rPr>
      <w:fldChar w:fldCharType="begin"/>
    </w:r>
    <w:r>
      <w:rPr>
        <w:b/>
      </w:rPr>
      <w:instrText>NUMPAGES</w:instrText>
    </w:r>
    <w:r w:rsidR="000F485A">
      <w:rPr>
        <w:b/>
        <w:sz w:val="24"/>
      </w:rPr>
      <w:fldChar w:fldCharType="separate"/>
    </w:r>
    <w:r w:rsidR="00EF2F0E">
      <w:rPr>
        <w:b/>
        <w:noProof/>
      </w:rPr>
      <w:t>15</w:t>
    </w:r>
    <w:r w:rsidR="000F485A">
      <w:rPr>
        <w:b/>
        <w:sz w:val="24"/>
      </w:rPr>
      <w:fldChar w:fldCharType="end"/>
    </w:r>
  </w:p>
  <w:p w:rsidR="00897279" w:rsidRDefault="0089727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CBD" w:rsidRDefault="00671CBD" w:rsidP="00671CBD">
    <w:r>
      <w:t xml:space="preserve">Ig, </w:t>
    </w:r>
    <w:r w:rsidR="00EF2F0E">
      <w:t>marec</w:t>
    </w:r>
    <w:r>
      <w:t xml:space="preserve">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DCD" w:rsidRDefault="00693DCD" w:rsidP="00067AAF">
      <w:r>
        <w:separator/>
      </w:r>
    </w:p>
  </w:footnote>
  <w:footnote w:type="continuationSeparator" w:id="0">
    <w:p w:rsidR="00693DCD" w:rsidRDefault="00693DCD"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279" w:rsidRPr="00204140" w:rsidRDefault="00897279" w:rsidP="002369E0">
    <w:pPr>
      <w:pStyle w:val="Header"/>
      <w:tabs>
        <w:tab w:val="center" w:pos="4962"/>
        <w:tab w:val="right" w:pos="9781"/>
      </w:tabs>
      <w:ind w:right="-1188"/>
    </w:pPr>
  </w:p>
  <w:p w:rsidR="00897279" w:rsidRDefault="00897279" w:rsidP="002369E0">
    <w:pPr>
      <w:pStyle w:val="Header"/>
    </w:pPr>
  </w:p>
  <w:p w:rsidR="00897279" w:rsidRDefault="00897279" w:rsidP="002369E0">
    <w:pPr>
      <w:pStyle w:val="Header"/>
      <w:jc w:val="center"/>
    </w:pPr>
  </w:p>
  <w:p w:rsidR="00897279" w:rsidRPr="00204140" w:rsidRDefault="00897279"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4D34"/>
    <w:multiLevelType w:val="hybridMultilevel"/>
    <w:tmpl w:val="35DE046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cs="Times New Roman" w:hint="default"/>
      </w:rPr>
    </w:lvl>
    <w:lvl w:ilvl="1" w:tplc="04090019">
      <w:start w:val="1"/>
      <w:numFmt w:val="lowerLetter"/>
      <w:lvlText w:val="%2."/>
      <w:lvlJc w:val="left"/>
      <w:pPr>
        <w:ind w:left="1440" w:hanging="360"/>
      </w:pPr>
      <w:rPr>
        <w:rFonts w:cs="Times New Roman"/>
      </w:rPr>
    </w:lvl>
    <w:lvl w:ilvl="2" w:tplc="F580E05A">
      <w:start w:val="12"/>
      <w:numFmt w:val="bullet"/>
      <w:lvlText w:val="-"/>
      <w:lvlJc w:val="left"/>
      <w:pPr>
        <w:ind w:left="2340" w:hanging="360"/>
      </w:pPr>
      <w:rPr>
        <w:rFonts w:ascii="Trebuchet MS" w:eastAsia="MS ??" w:hAnsi="Trebuchet M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EE64E1B"/>
    <w:multiLevelType w:val="hybridMultilevel"/>
    <w:tmpl w:val="2AFEB46E"/>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5">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38FF505D"/>
    <w:multiLevelType w:val="hybridMultilevel"/>
    <w:tmpl w:val="9AB0E8C2"/>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8">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cs="Times New Roman" w:hint="default"/>
        <w:color w:val="7F7F7F"/>
      </w:rPr>
    </w:lvl>
    <w:lvl w:ilvl="1" w:tplc="04090019" w:tentative="1">
      <w:start w:val="1"/>
      <w:numFmt w:val="lowerLetter"/>
      <w:lvlText w:val="%2."/>
      <w:lvlJc w:val="left"/>
      <w:pPr>
        <w:ind w:left="2008" w:hanging="360"/>
      </w:pPr>
      <w:rPr>
        <w:rFonts w:cs="Times New Roman"/>
      </w:rPr>
    </w:lvl>
    <w:lvl w:ilvl="2" w:tplc="0409001B" w:tentative="1">
      <w:start w:val="1"/>
      <w:numFmt w:val="lowerRoman"/>
      <w:lvlText w:val="%3."/>
      <w:lvlJc w:val="right"/>
      <w:pPr>
        <w:ind w:left="2728" w:hanging="180"/>
      </w:pPr>
      <w:rPr>
        <w:rFonts w:cs="Times New Roman"/>
      </w:rPr>
    </w:lvl>
    <w:lvl w:ilvl="3" w:tplc="0409000F" w:tentative="1">
      <w:start w:val="1"/>
      <w:numFmt w:val="decimal"/>
      <w:lvlText w:val="%4."/>
      <w:lvlJc w:val="left"/>
      <w:pPr>
        <w:ind w:left="3448" w:hanging="360"/>
      </w:pPr>
      <w:rPr>
        <w:rFonts w:cs="Times New Roman"/>
      </w:rPr>
    </w:lvl>
    <w:lvl w:ilvl="4" w:tplc="04090019" w:tentative="1">
      <w:start w:val="1"/>
      <w:numFmt w:val="lowerLetter"/>
      <w:lvlText w:val="%5."/>
      <w:lvlJc w:val="left"/>
      <w:pPr>
        <w:ind w:left="4168" w:hanging="360"/>
      </w:pPr>
      <w:rPr>
        <w:rFonts w:cs="Times New Roman"/>
      </w:rPr>
    </w:lvl>
    <w:lvl w:ilvl="5" w:tplc="0409001B" w:tentative="1">
      <w:start w:val="1"/>
      <w:numFmt w:val="lowerRoman"/>
      <w:lvlText w:val="%6."/>
      <w:lvlJc w:val="right"/>
      <w:pPr>
        <w:ind w:left="4888" w:hanging="180"/>
      </w:pPr>
      <w:rPr>
        <w:rFonts w:cs="Times New Roman"/>
      </w:rPr>
    </w:lvl>
    <w:lvl w:ilvl="6" w:tplc="0409000F" w:tentative="1">
      <w:start w:val="1"/>
      <w:numFmt w:val="decimal"/>
      <w:lvlText w:val="%7."/>
      <w:lvlJc w:val="left"/>
      <w:pPr>
        <w:ind w:left="5608" w:hanging="360"/>
      </w:pPr>
      <w:rPr>
        <w:rFonts w:cs="Times New Roman"/>
      </w:rPr>
    </w:lvl>
    <w:lvl w:ilvl="7" w:tplc="04090019" w:tentative="1">
      <w:start w:val="1"/>
      <w:numFmt w:val="lowerLetter"/>
      <w:lvlText w:val="%8."/>
      <w:lvlJc w:val="left"/>
      <w:pPr>
        <w:ind w:left="6328" w:hanging="360"/>
      </w:pPr>
      <w:rPr>
        <w:rFonts w:cs="Times New Roman"/>
      </w:rPr>
    </w:lvl>
    <w:lvl w:ilvl="8" w:tplc="0409001B" w:tentative="1">
      <w:start w:val="1"/>
      <w:numFmt w:val="lowerRoman"/>
      <w:lvlText w:val="%9."/>
      <w:lvlJc w:val="right"/>
      <w:pPr>
        <w:ind w:left="7048" w:hanging="180"/>
      </w:pPr>
      <w:rPr>
        <w:rFonts w:cs="Times New Roman"/>
      </w:rPr>
    </w:lvl>
  </w:abstractNum>
  <w:abstractNum w:abstractNumId="9">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9"/>
  </w:num>
  <w:num w:numId="4">
    <w:abstractNumId w:val="4"/>
  </w:num>
  <w:num w:numId="5">
    <w:abstractNumId w:val="0"/>
  </w:num>
  <w:num w:numId="6">
    <w:abstractNumId w:val="5"/>
  </w:num>
  <w:num w:numId="7">
    <w:abstractNumId w:val="10"/>
  </w:num>
  <w:num w:numId="8">
    <w:abstractNumId w:val="7"/>
  </w:num>
  <w:num w:numId="9">
    <w:abstractNumId w:val="3"/>
  </w:num>
  <w:num w:numId="10">
    <w:abstractNumId w:val="6"/>
  </w:num>
  <w:num w:numId="11">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jca Secnik">
    <w15:presenceInfo w15:providerId="AD" w15:userId="S-1-5-21-346577309-944988643-297530236-16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284"/>
  <w:hyphenationZone w:val="425"/>
  <w:drawingGridHorizontalSpacing w:val="100"/>
  <w:displayHorizontalDrawingGridEvery w:val="2"/>
  <w:characterSpacingControl w:val="doNotCompress"/>
  <w:hdrShapeDefaults>
    <o:shapedefaults v:ext="edit" spidmax="39938"/>
  </w:hdrShapeDefaults>
  <w:footnotePr>
    <w:footnote w:id="-1"/>
    <w:footnote w:id="0"/>
  </w:footnotePr>
  <w:endnotePr>
    <w:endnote w:id="-1"/>
    <w:endnote w:id="0"/>
  </w:endnotePr>
  <w:compat>
    <w:useFELayout/>
  </w:compat>
  <w:rsids>
    <w:rsidRoot w:val="00067AAF"/>
    <w:rsid w:val="00005E4D"/>
    <w:rsid w:val="00015666"/>
    <w:rsid w:val="00035859"/>
    <w:rsid w:val="000579C9"/>
    <w:rsid w:val="00057CD2"/>
    <w:rsid w:val="00067AAF"/>
    <w:rsid w:val="00070611"/>
    <w:rsid w:val="00085151"/>
    <w:rsid w:val="000903D9"/>
    <w:rsid w:val="000A3AD3"/>
    <w:rsid w:val="000A5845"/>
    <w:rsid w:val="000B1BC9"/>
    <w:rsid w:val="000C1B01"/>
    <w:rsid w:val="000C3C8A"/>
    <w:rsid w:val="000E329E"/>
    <w:rsid w:val="000F485A"/>
    <w:rsid w:val="00110D44"/>
    <w:rsid w:val="001326E1"/>
    <w:rsid w:val="00140E1C"/>
    <w:rsid w:val="00155C24"/>
    <w:rsid w:val="00161EE1"/>
    <w:rsid w:val="00173C47"/>
    <w:rsid w:val="00186848"/>
    <w:rsid w:val="00192418"/>
    <w:rsid w:val="00192C7B"/>
    <w:rsid w:val="001933D8"/>
    <w:rsid w:val="001D06E8"/>
    <w:rsid w:val="001D2707"/>
    <w:rsid w:val="001E3AD5"/>
    <w:rsid w:val="001F4E65"/>
    <w:rsid w:val="00204140"/>
    <w:rsid w:val="00211B4E"/>
    <w:rsid w:val="00214B8F"/>
    <w:rsid w:val="00214E44"/>
    <w:rsid w:val="00215D7E"/>
    <w:rsid w:val="002369E0"/>
    <w:rsid w:val="00245BED"/>
    <w:rsid w:val="00280A1C"/>
    <w:rsid w:val="0028265F"/>
    <w:rsid w:val="00290C86"/>
    <w:rsid w:val="002B2570"/>
    <w:rsid w:val="002B478B"/>
    <w:rsid w:val="002B752B"/>
    <w:rsid w:val="002C5A81"/>
    <w:rsid w:val="002D092C"/>
    <w:rsid w:val="002F7C2D"/>
    <w:rsid w:val="003130E3"/>
    <w:rsid w:val="00320795"/>
    <w:rsid w:val="00333F78"/>
    <w:rsid w:val="00340081"/>
    <w:rsid w:val="0034586E"/>
    <w:rsid w:val="0035141C"/>
    <w:rsid w:val="00374F1A"/>
    <w:rsid w:val="00377B39"/>
    <w:rsid w:val="003840B9"/>
    <w:rsid w:val="003934A4"/>
    <w:rsid w:val="003A6721"/>
    <w:rsid w:val="003C5C1C"/>
    <w:rsid w:val="003D2EA5"/>
    <w:rsid w:val="003D4B66"/>
    <w:rsid w:val="003F6DBE"/>
    <w:rsid w:val="00402F28"/>
    <w:rsid w:val="0040708B"/>
    <w:rsid w:val="004163A8"/>
    <w:rsid w:val="004166B0"/>
    <w:rsid w:val="00447597"/>
    <w:rsid w:val="0045448B"/>
    <w:rsid w:val="00457041"/>
    <w:rsid w:val="00457F7E"/>
    <w:rsid w:val="00465B8B"/>
    <w:rsid w:val="004739AA"/>
    <w:rsid w:val="0049492E"/>
    <w:rsid w:val="004A6280"/>
    <w:rsid w:val="004B4381"/>
    <w:rsid w:val="004C0337"/>
    <w:rsid w:val="004C4ECD"/>
    <w:rsid w:val="004D0779"/>
    <w:rsid w:val="004D1168"/>
    <w:rsid w:val="004D6875"/>
    <w:rsid w:val="004F44FB"/>
    <w:rsid w:val="0050158F"/>
    <w:rsid w:val="00503E19"/>
    <w:rsid w:val="005176A3"/>
    <w:rsid w:val="00523BAE"/>
    <w:rsid w:val="005303EC"/>
    <w:rsid w:val="0058165A"/>
    <w:rsid w:val="00586FC5"/>
    <w:rsid w:val="005A4408"/>
    <w:rsid w:val="005C1B45"/>
    <w:rsid w:val="005C3EDD"/>
    <w:rsid w:val="005D21F5"/>
    <w:rsid w:val="005D2F96"/>
    <w:rsid w:val="005E476B"/>
    <w:rsid w:val="005F382A"/>
    <w:rsid w:val="0061492D"/>
    <w:rsid w:val="00632201"/>
    <w:rsid w:val="00633089"/>
    <w:rsid w:val="006407CE"/>
    <w:rsid w:val="00671CBD"/>
    <w:rsid w:val="0067570C"/>
    <w:rsid w:val="00680CE1"/>
    <w:rsid w:val="006828AC"/>
    <w:rsid w:val="00683149"/>
    <w:rsid w:val="00692ADA"/>
    <w:rsid w:val="00693DCD"/>
    <w:rsid w:val="006B3FE5"/>
    <w:rsid w:val="006C10ED"/>
    <w:rsid w:val="006C7911"/>
    <w:rsid w:val="006F04D6"/>
    <w:rsid w:val="006F697F"/>
    <w:rsid w:val="00721C74"/>
    <w:rsid w:val="00741B5D"/>
    <w:rsid w:val="00741F8E"/>
    <w:rsid w:val="0077280C"/>
    <w:rsid w:val="0077437D"/>
    <w:rsid w:val="007749B2"/>
    <w:rsid w:val="00775F34"/>
    <w:rsid w:val="007773EE"/>
    <w:rsid w:val="00787FC0"/>
    <w:rsid w:val="007903F1"/>
    <w:rsid w:val="007955D0"/>
    <w:rsid w:val="007B6ED4"/>
    <w:rsid w:val="007C582D"/>
    <w:rsid w:val="007C6B99"/>
    <w:rsid w:val="007D4582"/>
    <w:rsid w:val="007E340D"/>
    <w:rsid w:val="00843605"/>
    <w:rsid w:val="00844E3B"/>
    <w:rsid w:val="0085002D"/>
    <w:rsid w:val="00861C3E"/>
    <w:rsid w:val="008715EC"/>
    <w:rsid w:val="00880529"/>
    <w:rsid w:val="0088367B"/>
    <w:rsid w:val="00891562"/>
    <w:rsid w:val="00894190"/>
    <w:rsid w:val="00897279"/>
    <w:rsid w:val="008D1BDE"/>
    <w:rsid w:val="008E089A"/>
    <w:rsid w:val="008E6B79"/>
    <w:rsid w:val="008F24F0"/>
    <w:rsid w:val="008F42EF"/>
    <w:rsid w:val="009039B6"/>
    <w:rsid w:val="009079BE"/>
    <w:rsid w:val="0091192A"/>
    <w:rsid w:val="009423A2"/>
    <w:rsid w:val="0094259A"/>
    <w:rsid w:val="00945E61"/>
    <w:rsid w:val="00961786"/>
    <w:rsid w:val="00965408"/>
    <w:rsid w:val="00993707"/>
    <w:rsid w:val="009A79F7"/>
    <w:rsid w:val="009E304D"/>
    <w:rsid w:val="009E469B"/>
    <w:rsid w:val="009F7F7B"/>
    <w:rsid w:val="00A0137B"/>
    <w:rsid w:val="00A0151E"/>
    <w:rsid w:val="00A23AB5"/>
    <w:rsid w:val="00A2694D"/>
    <w:rsid w:val="00A27752"/>
    <w:rsid w:val="00A304C6"/>
    <w:rsid w:val="00A42A9A"/>
    <w:rsid w:val="00A42DA5"/>
    <w:rsid w:val="00A713AE"/>
    <w:rsid w:val="00A8054D"/>
    <w:rsid w:val="00AA004F"/>
    <w:rsid w:val="00AA12C6"/>
    <w:rsid w:val="00AA385E"/>
    <w:rsid w:val="00AD38DC"/>
    <w:rsid w:val="00AF1224"/>
    <w:rsid w:val="00B1574F"/>
    <w:rsid w:val="00B24622"/>
    <w:rsid w:val="00B427C1"/>
    <w:rsid w:val="00B4638E"/>
    <w:rsid w:val="00B6105A"/>
    <w:rsid w:val="00B7074D"/>
    <w:rsid w:val="00B92640"/>
    <w:rsid w:val="00B94B94"/>
    <w:rsid w:val="00BA34F7"/>
    <w:rsid w:val="00BD7BFB"/>
    <w:rsid w:val="00BE0CCA"/>
    <w:rsid w:val="00BE7471"/>
    <w:rsid w:val="00BF36DA"/>
    <w:rsid w:val="00C013B1"/>
    <w:rsid w:val="00C0423E"/>
    <w:rsid w:val="00C21F0E"/>
    <w:rsid w:val="00C43AD5"/>
    <w:rsid w:val="00C4622A"/>
    <w:rsid w:val="00C64580"/>
    <w:rsid w:val="00C779BE"/>
    <w:rsid w:val="00C77F49"/>
    <w:rsid w:val="00C834BC"/>
    <w:rsid w:val="00C83DDF"/>
    <w:rsid w:val="00CD352A"/>
    <w:rsid w:val="00CF1117"/>
    <w:rsid w:val="00CF4B28"/>
    <w:rsid w:val="00CF6AAC"/>
    <w:rsid w:val="00D035BD"/>
    <w:rsid w:val="00D074A6"/>
    <w:rsid w:val="00D25114"/>
    <w:rsid w:val="00D30F1F"/>
    <w:rsid w:val="00D44B09"/>
    <w:rsid w:val="00D552DE"/>
    <w:rsid w:val="00D630E2"/>
    <w:rsid w:val="00D91B33"/>
    <w:rsid w:val="00DC0AFB"/>
    <w:rsid w:val="00DE4333"/>
    <w:rsid w:val="00DF47C9"/>
    <w:rsid w:val="00E16342"/>
    <w:rsid w:val="00E23092"/>
    <w:rsid w:val="00E45F61"/>
    <w:rsid w:val="00E55538"/>
    <w:rsid w:val="00E60AC0"/>
    <w:rsid w:val="00E673C9"/>
    <w:rsid w:val="00E8627B"/>
    <w:rsid w:val="00E86603"/>
    <w:rsid w:val="00E9230B"/>
    <w:rsid w:val="00E925C5"/>
    <w:rsid w:val="00EA1664"/>
    <w:rsid w:val="00EA4258"/>
    <w:rsid w:val="00EA6944"/>
    <w:rsid w:val="00EB7335"/>
    <w:rsid w:val="00EC411B"/>
    <w:rsid w:val="00ED0C08"/>
    <w:rsid w:val="00EE2F86"/>
    <w:rsid w:val="00EF12DE"/>
    <w:rsid w:val="00EF24ED"/>
    <w:rsid w:val="00EF2626"/>
    <w:rsid w:val="00EF2F0E"/>
    <w:rsid w:val="00F11FB4"/>
    <w:rsid w:val="00F202FA"/>
    <w:rsid w:val="00F27C47"/>
    <w:rsid w:val="00F376D7"/>
    <w:rsid w:val="00F40FD8"/>
    <w:rsid w:val="00F41F9A"/>
    <w:rsid w:val="00F50E9A"/>
    <w:rsid w:val="00F515E9"/>
    <w:rsid w:val="00F725B0"/>
    <w:rsid w:val="00F7406B"/>
    <w:rsid w:val="00F9065E"/>
    <w:rsid w:val="00F952EF"/>
    <w:rsid w:val="00FA29DB"/>
    <w:rsid w:val="00FB7C1D"/>
    <w:rsid w:val="00FE463C"/>
    <w:rsid w:val="00FE6321"/>
    <w:rsid w:val="00FE71DB"/>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3"/>
      </w:numPr>
    </w:pPr>
  </w:style>
  <w:style w:type="paragraph" w:customStyle="1" w:styleId="STEVILCENJETEXT10pt">
    <w:name w:val="STEVILCENJE_TEXT_10pt"/>
    <w:uiPriority w:val="99"/>
    <w:rsid w:val="003C5C1C"/>
    <w:pPr>
      <w:numPr>
        <w:numId w:val="2"/>
      </w:numPr>
      <w:ind w:left="624" w:hanging="340"/>
    </w:pPr>
    <w:rPr>
      <w:rFonts w:ascii="Trebuchet MS" w:hAnsi="Trebuchet MS" w:cs="Times New Roman"/>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character" w:customStyle="1" w:styleId="goohl3">
    <w:name w:val="goohl3"/>
    <w:basedOn w:val="DefaultParagraphFont"/>
    <w:uiPriority w:val="99"/>
    <w:rsid w:val="00EB7335"/>
    <w:rPr>
      <w:rFonts w:cs="Times New Roman"/>
    </w:rPr>
  </w:style>
  <w:style w:type="character" w:customStyle="1" w:styleId="goohl1">
    <w:name w:val="goohl1"/>
    <w:basedOn w:val="DefaultParagraphFont"/>
    <w:uiPriority w:val="99"/>
    <w:rsid w:val="00EB7335"/>
    <w:rPr>
      <w:rFonts w:cs="Times New Roman"/>
    </w:rPr>
  </w:style>
  <w:style w:type="character" w:customStyle="1" w:styleId="goohl0">
    <w:name w:val="goohl0"/>
    <w:basedOn w:val="DefaultParagraphFont"/>
    <w:uiPriority w:val="99"/>
    <w:rsid w:val="00EB7335"/>
    <w:rPr>
      <w:rFonts w:cs="Times New Roman"/>
    </w:rPr>
  </w:style>
  <w:style w:type="paragraph" w:styleId="BodyText">
    <w:name w:val="Body Text"/>
    <w:basedOn w:val="Normal"/>
    <w:link w:val="BodyTextChar"/>
    <w:uiPriority w:val="99"/>
    <w:rsid w:val="008E6B79"/>
    <w:pPr>
      <w:spacing w:after="120"/>
    </w:pPr>
    <w:rPr>
      <w:rFonts w:ascii="Times New Roman" w:hAnsi="Times New Roman"/>
      <w:sz w:val="24"/>
    </w:rPr>
  </w:style>
  <w:style w:type="character" w:customStyle="1" w:styleId="BodyTextChar">
    <w:name w:val="Body Text Char"/>
    <w:basedOn w:val="DefaultParagraphFont"/>
    <w:link w:val="BodyText"/>
    <w:uiPriority w:val="99"/>
    <w:locked/>
    <w:rsid w:val="008E6B79"/>
    <w:rPr>
      <w:rFonts w:ascii="Times New Roman" w:eastAsia="Times New Roman" w:hAnsi="Times New Roman" w:cs="Times New Roman"/>
      <w:color w:val="auto"/>
      <w:sz w:val="24"/>
      <w:szCs w:val="24"/>
      <w:lang w:val="sl-SI" w:eastAsia="sl-SI"/>
    </w:rPr>
  </w:style>
  <w:style w:type="paragraph" w:styleId="BodyText2">
    <w:name w:val="Body Text 2"/>
    <w:basedOn w:val="Normal"/>
    <w:link w:val="BodyText2Char"/>
    <w:uiPriority w:val="99"/>
    <w:semiHidden/>
    <w:rsid w:val="008E6B79"/>
    <w:pPr>
      <w:spacing w:after="120" w:line="480" w:lineRule="auto"/>
    </w:pPr>
    <w:rPr>
      <w:rFonts w:ascii="Times New Roman" w:hAnsi="Times New Roman"/>
      <w:sz w:val="24"/>
    </w:rPr>
  </w:style>
  <w:style w:type="character" w:customStyle="1" w:styleId="BodyText2Char">
    <w:name w:val="Body Text 2 Char"/>
    <w:basedOn w:val="DefaultParagraphFont"/>
    <w:link w:val="BodyText2"/>
    <w:uiPriority w:val="99"/>
    <w:semiHidden/>
    <w:locked/>
    <w:rsid w:val="008E6B79"/>
    <w:rPr>
      <w:rFonts w:ascii="Times New Roman" w:eastAsia="Times New Roman" w:hAnsi="Times New Roman" w:cs="Times New Roman"/>
      <w:color w:val="auto"/>
      <w:sz w:val="24"/>
      <w:szCs w:val="24"/>
      <w:lang w:val="sl-SI" w:eastAsia="sl-SI"/>
    </w:rPr>
  </w:style>
  <w:style w:type="paragraph" w:styleId="BodyTextIndent3">
    <w:name w:val="Body Text Indent 3"/>
    <w:basedOn w:val="Normal"/>
    <w:link w:val="BodyTextIndent3Char"/>
    <w:uiPriority w:val="99"/>
    <w:rsid w:val="008E6B79"/>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8E6B79"/>
    <w:rPr>
      <w:rFonts w:ascii="Times New Roman" w:eastAsia="Times New Roman" w:hAnsi="Times New Roman" w:cs="Times New Roman"/>
      <w:color w:val="auto"/>
      <w:sz w:val="16"/>
      <w:szCs w:val="16"/>
      <w:lang w:val="sl-SI" w:eastAsia="sl-SI"/>
    </w:rPr>
  </w:style>
  <w:style w:type="character" w:customStyle="1" w:styleId="apple-converted-space">
    <w:name w:val="apple-converted-space"/>
    <w:basedOn w:val="DefaultParagraphFont"/>
    <w:uiPriority w:val="99"/>
    <w:rsid w:val="006828AC"/>
    <w:rPr>
      <w:rFonts w:cs="Times New Roman"/>
    </w:rPr>
  </w:style>
  <w:style w:type="character" w:customStyle="1" w:styleId="il">
    <w:name w:val="il"/>
    <w:basedOn w:val="DefaultParagraphFont"/>
    <w:uiPriority w:val="99"/>
    <w:rsid w:val="006828AC"/>
    <w:rPr>
      <w:rFonts w:cs="Times New Roman"/>
    </w:rPr>
  </w:style>
  <w:style w:type="character" w:styleId="CommentReference">
    <w:name w:val="annotation reference"/>
    <w:basedOn w:val="DefaultParagraphFont"/>
    <w:uiPriority w:val="99"/>
    <w:semiHidden/>
    <w:rsid w:val="007C6B99"/>
    <w:rPr>
      <w:rFonts w:cs="Times New Roman"/>
      <w:sz w:val="16"/>
      <w:szCs w:val="16"/>
    </w:rPr>
  </w:style>
  <w:style w:type="paragraph" w:styleId="CommentText">
    <w:name w:val="annotation text"/>
    <w:basedOn w:val="Normal"/>
    <w:link w:val="CommentTextChar"/>
    <w:uiPriority w:val="99"/>
    <w:semiHidden/>
    <w:rsid w:val="007C6B99"/>
    <w:rPr>
      <w:szCs w:val="20"/>
    </w:rPr>
  </w:style>
  <w:style w:type="character" w:customStyle="1" w:styleId="CommentTextChar">
    <w:name w:val="Comment Text Char"/>
    <w:basedOn w:val="DefaultParagraphFont"/>
    <w:link w:val="CommentText"/>
    <w:uiPriority w:val="99"/>
    <w:semiHidden/>
    <w:locked/>
    <w:rsid w:val="007C6B99"/>
    <w:rPr>
      <w:rFonts w:ascii="Trebuchet MS" w:hAnsi="Trebuchet MS" w:cs="Times New Roman"/>
      <w:color w:val="auto"/>
      <w:lang w:val="sl-SI" w:eastAsia="sl-SI"/>
    </w:rPr>
  </w:style>
  <w:style w:type="paragraph" w:styleId="CommentSubject">
    <w:name w:val="annotation subject"/>
    <w:basedOn w:val="CommentText"/>
    <w:next w:val="CommentText"/>
    <w:link w:val="CommentSubjectChar"/>
    <w:uiPriority w:val="99"/>
    <w:semiHidden/>
    <w:rsid w:val="007C6B99"/>
    <w:rPr>
      <w:b/>
      <w:bCs/>
    </w:rPr>
  </w:style>
  <w:style w:type="character" w:customStyle="1" w:styleId="CommentSubjectChar">
    <w:name w:val="Comment Subject Char"/>
    <w:basedOn w:val="CommentTextChar"/>
    <w:link w:val="CommentSubject"/>
    <w:uiPriority w:val="99"/>
    <w:semiHidden/>
    <w:locked/>
    <w:rsid w:val="007C6B99"/>
    <w:rPr>
      <w:rFonts w:ascii="Trebuchet MS" w:hAnsi="Trebuchet MS" w:cs="Times New Roman"/>
      <w:b/>
      <w:bCs/>
      <w:color w:val="auto"/>
      <w:lang w:val="sl-SI" w:eastAsia="sl-SI"/>
    </w:rPr>
  </w:style>
  <w:style w:type="table" w:styleId="TableGrid">
    <w:name w:val="Table Grid"/>
    <w:basedOn w:val="TableNormal"/>
    <w:uiPriority w:val="59"/>
    <w:locked/>
    <w:rsid w:val="00B427C1"/>
    <w:rPr>
      <w:rFonts w:ascii="Cambria" w:eastAsia="MS Mincho" w:hAnsi="Cambria"/>
      <w:color w:val="7F7F7F"/>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 w:hAnsi="Calibri" w:cs="Arial"/>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hAnsi="Trebuchet MS" w:cs="Times New Roman"/>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rsid w:val="003C5C1C"/>
    <w:pPr>
      <w:numPr>
        <w:numId w:val="3"/>
      </w:numPr>
    </w:pPr>
  </w:style>
  <w:style w:type="paragraph" w:customStyle="1" w:styleId="STEVILCENJETEXT10pt">
    <w:name w:val="STEVILCENJE_TEXT_10pt"/>
    <w:uiPriority w:val="99"/>
    <w:rsid w:val="003C5C1C"/>
    <w:pPr>
      <w:numPr>
        <w:numId w:val="2"/>
      </w:numPr>
      <w:ind w:left="624" w:hanging="340"/>
    </w:pPr>
    <w:rPr>
      <w:rFonts w:ascii="Trebuchet MS" w:hAnsi="Trebuchet MS" w:cs="Times New Roman"/>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character" w:customStyle="1" w:styleId="goohl3">
    <w:name w:val="goohl3"/>
    <w:basedOn w:val="Privzetapisavaodstavka"/>
    <w:uiPriority w:val="99"/>
    <w:rsid w:val="00EB7335"/>
    <w:rPr>
      <w:rFonts w:cs="Times New Roman"/>
    </w:rPr>
  </w:style>
  <w:style w:type="character" w:customStyle="1" w:styleId="goohl1">
    <w:name w:val="goohl1"/>
    <w:basedOn w:val="Privzetapisavaodstavka"/>
    <w:uiPriority w:val="99"/>
    <w:rsid w:val="00EB7335"/>
    <w:rPr>
      <w:rFonts w:cs="Times New Roman"/>
    </w:rPr>
  </w:style>
  <w:style w:type="character" w:customStyle="1" w:styleId="goohl0">
    <w:name w:val="goohl0"/>
    <w:basedOn w:val="Privzetapisavaodstavka"/>
    <w:uiPriority w:val="99"/>
    <w:rsid w:val="00EB7335"/>
    <w:rPr>
      <w:rFonts w:cs="Times New Roman"/>
    </w:rPr>
  </w:style>
  <w:style w:type="paragraph" w:styleId="Telobesedila">
    <w:name w:val="Body Text"/>
    <w:basedOn w:val="Navaden"/>
    <w:link w:val="TelobesedilaZnak"/>
    <w:uiPriority w:val="99"/>
    <w:rsid w:val="008E6B79"/>
    <w:pPr>
      <w:spacing w:after="120"/>
    </w:pPr>
    <w:rPr>
      <w:rFonts w:ascii="Times New Roman" w:hAnsi="Times New Roman"/>
      <w:sz w:val="24"/>
    </w:rPr>
  </w:style>
  <w:style w:type="character" w:customStyle="1" w:styleId="TelobesedilaZnak">
    <w:name w:val="Telo besedila Znak"/>
    <w:basedOn w:val="Privzetapisavaodstavka"/>
    <w:link w:val="Telobesedila"/>
    <w:uiPriority w:val="99"/>
    <w:locked/>
    <w:rsid w:val="008E6B79"/>
    <w:rPr>
      <w:rFonts w:ascii="Times New Roman" w:eastAsia="Times New Roman" w:hAnsi="Times New Roman" w:cs="Times New Roman"/>
      <w:color w:val="auto"/>
      <w:sz w:val="24"/>
      <w:szCs w:val="24"/>
      <w:lang w:val="sl-SI" w:eastAsia="sl-SI"/>
    </w:rPr>
  </w:style>
  <w:style w:type="paragraph" w:styleId="Telobesedila2">
    <w:name w:val="Body Text 2"/>
    <w:basedOn w:val="Navaden"/>
    <w:link w:val="Telobesedila2Znak"/>
    <w:uiPriority w:val="99"/>
    <w:semiHidden/>
    <w:rsid w:val="008E6B79"/>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semiHidden/>
    <w:locked/>
    <w:rsid w:val="008E6B79"/>
    <w:rPr>
      <w:rFonts w:ascii="Times New Roman" w:eastAsia="Times New Roman" w:hAnsi="Times New Roman" w:cs="Times New Roman"/>
      <w:color w:val="auto"/>
      <w:sz w:val="24"/>
      <w:szCs w:val="24"/>
      <w:lang w:val="sl-SI" w:eastAsia="sl-SI"/>
    </w:rPr>
  </w:style>
  <w:style w:type="paragraph" w:styleId="Telobesedila-zamik3">
    <w:name w:val="Body Text Indent 3"/>
    <w:basedOn w:val="Navaden"/>
    <w:link w:val="Telobesedila-zamik3Znak"/>
    <w:uiPriority w:val="99"/>
    <w:rsid w:val="008E6B79"/>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uiPriority w:val="99"/>
    <w:locked/>
    <w:rsid w:val="008E6B79"/>
    <w:rPr>
      <w:rFonts w:ascii="Times New Roman" w:eastAsia="Times New Roman" w:hAnsi="Times New Roman" w:cs="Times New Roman"/>
      <w:color w:val="auto"/>
      <w:sz w:val="16"/>
      <w:szCs w:val="16"/>
      <w:lang w:val="sl-SI" w:eastAsia="sl-SI"/>
    </w:rPr>
  </w:style>
  <w:style w:type="character" w:customStyle="1" w:styleId="apple-converted-space">
    <w:name w:val="apple-converted-space"/>
    <w:basedOn w:val="Privzetapisavaodstavka"/>
    <w:uiPriority w:val="99"/>
    <w:rsid w:val="006828AC"/>
    <w:rPr>
      <w:rFonts w:cs="Times New Roman"/>
    </w:rPr>
  </w:style>
  <w:style w:type="character" w:customStyle="1" w:styleId="il">
    <w:name w:val="il"/>
    <w:basedOn w:val="Privzetapisavaodstavka"/>
    <w:uiPriority w:val="99"/>
    <w:rsid w:val="006828AC"/>
    <w:rPr>
      <w:rFonts w:cs="Times New Roman"/>
    </w:rPr>
  </w:style>
  <w:style w:type="character" w:styleId="Pripombasklic">
    <w:name w:val="annotation reference"/>
    <w:basedOn w:val="Privzetapisavaodstavka"/>
    <w:uiPriority w:val="99"/>
    <w:semiHidden/>
    <w:rsid w:val="007C6B99"/>
    <w:rPr>
      <w:rFonts w:cs="Times New Roman"/>
      <w:sz w:val="16"/>
      <w:szCs w:val="16"/>
    </w:rPr>
  </w:style>
  <w:style w:type="paragraph" w:styleId="Pripombabesedilo">
    <w:name w:val="annotation text"/>
    <w:basedOn w:val="Navaden"/>
    <w:link w:val="PripombabesediloZnak"/>
    <w:uiPriority w:val="99"/>
    <w:semiHidden/>
    <w:rsid w:val="007C6B99"/>
    <w:rPr>
      <w:szCs w:val="20"/>
    </w:rPr>
  </w:style>
  <w:style w:type="character" w:customStyle="1" w:styleId="PripombabesediloZnak">
    <w:name w:val="Pripomba – besedilo Znak"/>
    <w:basedOn w:val="Privzetapisavaodstavka"/>
    <w:link w:val="Pripombabesedilo"/>
    <w:uiPriority w:val="99"/>
    <w:semiHidden/>
    <w:locked/>
    <w:rsid w:val="007C6B99"/>
    <w:rPr>
      <w:rFonts w:ascii="Trebuchet MS"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rsid w:val="007C6B99"/>
    <w:rPr>
      <w:b/>
      <w:bCs/>
    </w:rPr>
  </w:style>
  <w:style w:type="character" w:customStyle="1" w:styleId="ZadevapripombeZnak">
    <w:name w:val="Zadeva pripombe Znak"/>
    <w:basedOn w:val="PripombabesediloZnak"/>
    <w:link w:val="Zadevapripombe"/>
    <w:uiPriority w:val="99"/>
    <w:semiHidden/>
    <w:locked/>
    <w:rsid w:val="007C6B99"/>
    <w:rPr>
      <w:rFonts w:ascii="Trebuchet MS" w:hAnsi="Trebuchet MS" w:cs="Times New Roman"/>
      <w:b/>
      <w:bCs/>
      <w:color w:val="auto"/>
      <w:lang w:val="sl-SI" w:eastAsia="sl-SI"/>
    </w:rPr>
  </w:style>
  <w:style w:type="table" w:styleId="Tabelamrea">
    <w:name w:val="Table Grid"/>
    <w:basedOn w:val="Navadnatabela"/>
    <w:uiPriority w:val="59"/>
    <w:locked/>
    <w:rsid w:val="00B427C1"/>
    <w:rPr>
      <w:rFonts w:ascii="Cambria" w:eastAsia="MS Mincho" w:hAnsi="Cambria"/>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33547438">
      <w:marLeft w:val="0"/>
      <w:marRight w:val="0"/>
      <w:marTop w:val="0"/>
      <w:marBottom w:val="0"/>
      <w:divBdr>
        <w:top w:val="none" w:sz="0" w:space="0" w:color="auto"/>
        <w:left w:val="none" w:sz="0" w:space="0" w:color="auto"/>
        <w:bottom w:val="none" w:sz="0" w:space="0" w:color="auto"/>
        <w:right w:val="none" w:sz="0" w:space="0" w:color="auto"/>
      </w:divBdr>
    </w:div>
    <w:div w:id="1233547439">
      <w:marLeft w:val="0"/>
      <w:marRight w:val="0"/>
      <w:marTop w:val="0"/>
      <w:marBottom w:val="0"/>
      <w:divBdr>
        <w:top w:val="none" w:sz="0" w:space="0" w:color="auto"/>
        <w:left w:val="none" w:sz="0" w:space="0" w:color="auto"/>
        <w:bottom w:val="none" w:sz="0" w:space="0" w:color="auto"/>
        <w:right w:val="none" w:sz="0" w:space="0" w:color="auto"/>
      </w:divBdr>
    </w:div>
    <w:div w:id="1233547440">
      <w:marLeft w:val="0"/>
      <w:marRight w:val="0"/>
      <w:marTop w:val="0"/>
      <w:marBottom w:val="0"/>
      <w:divBdr>
        <w:top w:val="none" w:sz="0" w:space="0" w:color="auto"/>
        <w:left w:val="none" w:sz="0" w:space="0" w:color="auto"/>
        <w:bottom w:val="none" w:sz="0" w:space="0" w:color="auto"/>
        <w:right w:val="none" w:sz="0" w:space="0" w:color="auto"/>
      </w:divBdr>
    </w:div>
    <w:div w:id="12335474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9B7FA2-E9FB-45B7-B5E9-F6FACDC85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4613</Words>
  <Characters>26297</Characters>
  <Application>Microsoft Office Word</Application>
  <DocSecurity>0</DocSecurity>
  <Lines>219</Lines>
  <Paragraphs>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Občina Ig</Company>
  <LinksUpToDate>false</LinksUpToDate>
  <CharactersWithSpaces>30849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Bostjan Ferk</cp:lastModifiedBy>
  <cp:revision>3</cp:revision>
  <cp:lastPrinted>2016-02-22T08:33:00Z</cp:lastPrinted>
  <dcterms:created xsi:type="dcterms:W3CDTF">2016-03-11T07:14:00Z</dcterms:created>
  <dcterms:modified xsi:type="dcterms:W3CDTF">2016-03-11T10:40:00Z</dcterms:modified>
</cp:coreProperties>
</file>